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7740"/>
        <w:gridCol w:w="990"/>
      </w:tblGrid>
      <w:tr w:rsidR="00F77A9E" w14:paraId="1F51D514" w14:textId="77777777">
        <w:tc>
          <w:tcPr>
            <w:tcW w:w="1350" w:type="dxa"/>
            <w:vMerge w:val="restart"/>
          </w:tcPr>
          <w:p w14:paraId="1C312AED" w14:textId="77777777" w:rsidR="00F77A9E" w:rsidRDefault="005B11D2">
            <w:pPr>
              <w:rPr>
                <w:rFonts w:ascii="Times New Roman" w:hAnsi="Times New Roman" w:cs="Times New Roman"/>
              </w:rPr>
            </w:pPr>
            <w:r>
              <w:rPr>
                <w:rFonts w:ascii="Times New Roman" w:hAnsi="Times New Roman" w:cs="Times New Roman"/>
                <w:noProof/>
              </w:rPr>
              <w:drawing>
                <wp:inline distT="0" distB="0" distL="0" distR="0" wp14:anchorId="2B530525" wp14:editId="2AF922CD">
                  <wp:extent cx="822960" cy="831399"/>
                  <wp:effectExtent l="0" t="0" r="0" b="6985"/>
                  <wp:docPr id="1" name="Picture 1" descr="City of Hendersonvill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 cy="831399"/>
                          </a:xfrm>
                          <a:prstGeom prst="rect">
                            <a:avLst/>
                          </a:prstGeom>
                        </pic:spPr>
                      </pic:pic>
                    </a:graphicData>
                  </a:graphic>
                </wp:inline>
              </w:drawing>
            </w:r>
          </w:p>
        </w:tc>
        <w:tc>
          <w:tcPr>
            <w:tcW w:w="7740" w:type="dxa"/>
          </w:tcPr>
          <w:p w14:paraId="25487E85" w14:textId="77777777" w:rsidR="00F77A9E" w:rsidRDefault="005B11D2">
            <w:pPr>
              <w:jc w:val="center"/>
              <w:rPr>
                <w:rFonts w:ascii="Times New Roman" w:hAnsi="Times New Roman" w:cs="Times New Roman"/>
                <w:b/>
                <w:sz w:val="28"/>
              </w:rPr>
            </w:pPr>
            <w:r>
              <w:rPr>
                <w:rFonts w:ascii="Times New Roman" w:hAnsi="Times New Roman" w:cs="Times New Roman"/>
                <w:b/>
                <w:sz w:val="28"/>
              </w:rPr>
              <w:t>CITY OF HENDERSONVILLE</w:t>
            </w:r>
          </w:p>
        </w:tc>
        <w:tc>
          <w:tcPr>
            <w:tcW w:w="990" w:type="dxa"/>
          </w:tcPr>
          <w:p w14:paraId="692A8589" w14:textId="77777777" w:rsidR="00F77A9E" w:rsidRDefault="00F77A9E">
            <w:pPr>
              <w:rPr>
                <w:rFonts w:ascii="Times New Roman" w:hAnsi="Times New Roman" w:cs="Times New Roman"/>
                <w:sz w:val="14"/>
              </w:rPr>
            </w:pPr>
          </w:p>
        </w:tc>
      </w:tr>
      <w:tr w:rsidR="00F77A9E" w14:paraId="3B66E1CC" w14:textId="77777777">
        <w:tc>
          <w:tcPr>
            <w:tcW w:w="1350" w:type="dxa"/>
            <w:vMerge/>
          </w:tcPr>
          <w:p w14:paraId="216820DB" w14:textId="77777777" w:rsidR="00F77A9E" w:rsidRDefault="00F77A9E">
            <w:pPr>
              <w:rPr>
                <w:rFonts w:ascii="Times New Roman" w:hAnsi="Times New Roman" w:cs="Times New Roman"/>
              </w:rPr>
            </w:pPr>
          </w:p>
        </w:tc>
        <w:tc>
          <w:tcPr>
            <w:tcW w:w="7740" w:type="dxa"/>
          </w:tcPr>
          <w:p w14:paraId="32C13B10" w14:textId="773262E2" w:rsidR="00F77A9E" w:rsidRDefault="005358F2">
            <w:pPr>
              <w:jc w:val="center"/>
              <w:rPr>
                <w:rFonts w:ascii="Times New Roman" w:hAnsi="Times New Roman" w:cs="Times New Roman"/>
                <w:b/>
                <w:caps/>
                <w:sz w:val="32"/>
                <w:szCs w:val="32"/>
              </w:rPr>
            </w:pPr>
            <w:bookmarkStart w:id="0" w:name="apMeetingName"/>
            <w:r>
              <w:rPr>
                <w:rFonts w:ascii="Times New Roman" w:hAnsi="Times New Roman" w:cs="Times New Roman"/>
                <w:b/>
                <w:caps/>
                <w:sz w:val="32"/>
                <w:szCs w:val="32"/>
              </w:rPr>
              <w:t>STRATEGIC HOUSING PLAN</w:t>
            </w:r>
            <w:bookmarkEnd w:id="0"/>
            <w:r>
              <w:rPr>
                <w:rFonts w:ascii="Times New Roman" w:hAnsi="Times New Roman" w:cs="Times New Roman"/>
                <w:b/>
                <w:caps/>
                <w:sz w:val="32"/>
                <w:szCs w:val="32"/>
              </w:rPr>
              <w:t xml:space="preserve"> STEERING COMMMITTEE</w:t>
            </w:r>
          </w:p>
        </w:tc>
        <w:tc>
          <w:tcPr>
            <w:tcW w:w="990" w:type="dxa"/>
          </w:tcPr>
          <w:p w14:paraId="3A03B5EC" w14:textId="77777777" w:rsidR="00F77A9E" w:rsidRDefault="00F77A9E">
            <w:pPr>
              <w:rPr>
                <w:rFonts w:ascii="Times New Roman" w:hAnsi="Times New Roman" w:cs="Times New Roman"/>
              </w:rPr>
            </w:pPr>
          </w:p>
        </w:tc>
      </w:tr>
      <w:tr w:rsidR="00F77A9E" w14:paraId="524B8368" w14:textId="77777777">
        <w:tc>
          <w:tcPr>
            <w:tcW w:w="1350" w:type="dxa"/>
            <w:vMerge/>
          </w:tcPr>
          <w:p w14:paraId="74F11863" w14:textId="77777777" w:rsidR="00F77A9E" w:rsidRDefault="00F77A9E">
            <w:pPr>
              <w:rPr>
                <w:rFonts w:ascii="Times New Roman" w:hAnsi="Times New Roman" w:cs="Times New Roman"/>
              </w:rPr>
            </w:pPr>
          </w:p>
        </w:tc>
        <w:tc>
          <w:tcPr>
            <w:tcW w:w="7740" w:type="dxa"/>
          </w:tcPr>
          <w:p w14:paraId="60418087" w14:textId="2533946F" w:rsidR="00F77A9E" w:rsidRDefault="008516E8">
            <w:pPr>
              <w:jc w:val="center"/>
              <w:rPr>
                <w:rFonts w:ascii="Times New Roman" w:hAnsi="Times New Roman"/>
                <w:b/>
              </w:rPr>
            </w:pPr>
            <w:bookmarkStart w:id="1" w:name="apMeetingVenue" w:colFirst="1" w:colLast="1"/>
            <w:r>
              <w:rPr>
                <w:rFonts w:ascii="Times New Roman" w:hAnsi="Times New Roman"/>
                <w:b/>
              </w:rPr>
              <w:t>2</w:t>
            </w:r>
            <w:r w:rsidRPr="008516E8">
              <w:rPr>
                <w:rFonts w:ascii="Times New Roman" w:hAnsi="Times New Roman"/>
                <w:b/>
                <w:vertAlign w:val="superscript"/>
              </w:rPr>
              <w:t>nd</w:t>
            </w:r>
            <w:r>
              <w:rPr>
                <w:rFonts w:ascii="Times New Roman" w:hAnsi="Times New Roman"/>
                <w:b/>
              </w:rPr>
              <w:t xml:space="preserve"> Floor Meeting Room</w:t>
            </w:r>
            <w:r w:rsidR="005B11D2">
              <w:rPr>
                <w:rFonts w:ascii="Times New Roman" w:hAnsi="Times New Roman"/>
                <w:b/>
              </w:rPr>
              <w:t xml:space="preserve"> | </w:t>
            </w:r>
            <w:r>
              <w:rPr>
                <w:rFonts w:ascii="Times New Roman" w:hAnsi="Times New Roman"/>
                <w:b/>
              </w:rPr>
              <w:t>160 6</w:t>
            </w:r>
            <w:r w:rsidRPr="008516E8">
              <w:rPr>
                <w:rFonts w:ascii="Times New Roman" w:hAnsi="Times New Roman"/>
                <w:b/>
                <w:vertAlign w:val="superscript"/>
              </w:rPr>
              <w:t>th</w:t>
            </w:r>
            <w:r>
              <w:rPr>
                <w:rFonts w:ascii="Times New Roman" w:hAnsi="Times New Roman"/>
                <w:b/>
              </w:rPr>
              <w:t xml:space="preserve"> Avenue E</w:t>
            </w:r>
            <w:r w:rsidR="005B11D2">
              <w:rPr>
                <w:rFonts w:ascii="Times New Roman" w:hAnsi="Times New Roman"/>
                <w:b/>
              </w:rPr>
              <w:t>. | Hendersonville NC 28792</w:t>
            </w:r>
          </w:p>
        </w:tc>
        <w:tc>
          <w:tcPr>
            <w:tcW w:w="990" w:type="dxa"/>
          </w:tcPr>
          <w:p w14:paraId="4BECB0E8" w14:textId="77777777" w:rsidR="00F77A9E" w:rsidRDefault="00F77A9E">
            <w:pPr>
              <w:rPr>
                <w:rFonts w:ascii="Times New Roman" w:hAnsi="Times New Roman" w:cs="Times New Roman"/>
              </w:rPr>
            </w:pPr>
          </w:p>
        </w:tc>
      </w:tr>
      <w:bookmarkEnd w:id="1"/>
      <w:tr w:rsidR="00F77A9E" w14:paraId="3DB9813E" w14:textId="77777777">
        <w:tc>
          <w:tcPr>
            <w:tcW w:w="1350" w:type="dxa"/>
            <w:vMerge/>
          </w:tcPr>
          <w:p w14:paraId="35FCFF6E" w14:textId="77777777" w:rsidR="00F77A9E" w:rsidRDefault="00F77A9E">
            <w:pPr>
              <w:rPr>
                <w:rFonts w:ascii="Times New Roman" w:hAnsi="Times New Roman" w:cs="Times New Roman"/>
              </w:rPr>
            </w:pPr>
          </w:p>
        </w:tc>
        <w:tc>
          <w:tcPr>
            <w:tcW w:w="7740" w:type="dxa"/>
          </w:tcPr>
          <w:p w14:paraId="45DFDFD9" w14:textId="15ABFBD0" w:rsidR="00F77A9E" w:rsidRDefault="005B11D2">
            <w:pPr>
              <w:jc w:val="center"/>
              <w:rPr>
                <w:rFonts w:ascii="Times New Roman" w:hAnsi="Times New Roman" w:cs="Times New Roman"/>
                <w:b/>
                <w:sz w:val="20"/>
              </w:rPr>
            </w:pPr>
            <w:bookmarkStart w:id="2" w:name="apMeetingDateLong"/>
            <w:r>
              <w:rPr>
                <w:rFonts w:ascii="Times New Roman" w:hAnsi="Times New Roman" w:cs="Times New Roman"/>
                <w:b/>
              </w:rPr>
              <w:t xml:space="preserve">Monday, </w:t>
            </w:r>
            <w:r w:rsidR="00B14973">
              <w:rPr>
                <w:rFonts w:ascii="Times New Roman" w:hAnsi="Times New Roman" w:cs="Times New Roman"/>
                <w:b/>
              </w:rPr>
              <w:t xml:space="preserve">June 17, </w:t>
            </w:r>
            <w:r w:rsidR="00714237">
              <w:rPr>
                <w:rFonts w:ascii="Times New Roman" w:hAnsi="Times New Roman" w:cs="Times New Roman"/>
                <w:b/>
              </w:rPr>
              <w:t>2024</w:t>
            </w:r>
            <w:bookmarkEnd w:id="2"/>
            <w:r>
              <w:rPr>
                <w:rFonts w:ascii="Times New Roman" w:hAnsi="Times New Roman" w:cs="Times New Roman"/>
                <w:b/>
              </w:rPr>
              <w:t xml:space="preserve"> – </w:t>
            </w:r>
            <w:bookmarkStart w:id="3" w:name="apMeetingTime"/>
            <w:r w:rsidR="00714237">
              <w:rPr>
                <w:rFonts w:ascii="Times New Roman" w:hAnsi="Times New Roman" w:cs="Times New Roman"/>
                <w:b/>
              </w:rPr>
              <w:t>4</w:t>
            </w:r>
            <w:r>
              <w:rPr>
                <w:rFonts w:ascii="Times New Roman" w:hAnsi="Times New Roman" w:cs="Times New Roman"/>
                <w:b/>
              </w:rPr>
              <w:t>:00 PM</w:t>
            </w:r>
            <w:bookmarkEnd w:id="3"/>
          </w:p>
        </w:tc>
        <w:tc>
          <w:tcPr>
            <w:tcW w:w="990" w:type="dxa"/>
          </w:tcPr>
          <w:p w14:paraId="389B6D36" w14:textId="77777777" w:rsidR="00F77A9E" w:rsidRDefault="00F77A9E">
            <w:pPr>
              <w:rPr>
                <w:rFonts w:ascii="Times New Roman" w:hAnsi="Times New Roman" w:cs="Times New Roman"/>
              </w:rPr>
            </w:pPr>
          </w:p>
        </w:tc>
      </w:tr>
      <w:tr w:rsidR="00F77A9E" w14:paraId="03BCCEF3" w14:textId="77777777">
        <w:tc>
          <w:tcPr>
            <w:tcW w:w="1350" w:type="dxa"/>
            <w:vMerge/>
            <w:tcBorders>
              <w:bottom w:val="single" w:sz="18" w:space="0" w:color="002060"/>
            </w:tcBorders>
          </w:tcPr>
          <w:p w14:paraId="109FEC16" w14:textId="77777777" w:rsidR="00F77A9E" w:rsidRDefault="00F77A9E">
            <w:pPr>
              <w:rPr>
                <w:rFonts w:ascii="Times New Roman" w:hAnsi="Times New Roman" w:cs="Times New Roman"/>
              </w:rPr>
            </w:pPr>
          </w:p>
        </w:tc>
        <w:tc>
          <w:tcPr>
            <w:tcW w:w="8730" w:type="dxa"/>
            <w:gridSpan w:val="2"/>
            <w:tcBorders>
              <w:bottom w:val="single" w:sz="18" w:space="0" w:color="002060"/>
            </w:tcBorders>
          </w:tcPr>
          <w:p w14:paraId="6230C32F" w14:textId="77777777" w:rsidR="00F77A9E" w:rsidRDefault="00F77A9E">
            <w:pPr>
              <w:rPr>
                <w:rFonts w:ascii="Times New Roman" w:hAnsi="Times New Roman" w:cs="Times New Roman"/>
                <w:sz w:val="16"/>
              </w:rPr>
            </w:pPr>
          </w:p>
        </w:tc>
      </w:tr>
      <w:tr w:rsidR="00A20DE1" w14:paraId="4B32E9D4" w14:textId="77777777" w:rsidTr="002E4FCB">
        <w:tc>
          <w:tcPr>
            <w:tcW w:w="10080" w:type="dxa"/>
            <w:gridSpan w:val="3"/>
            <w:tcBorders>
              <w:top w:val="single" w:sz="18" w:space="0" w:color="002060"/>
              <w:bottom w:val="single" w:sz="18" w:space="0" w:color="002060"/>
            </w:tcBorders>
          </w:tcPr>
          <w:p w14:paraId="5CE20803" w14:textId="73DB1323" w:rsidR="00A20DE1" w:rsidRPr="006003A8" w:rsidRDefault="00A20DE1" w:rsidP="00F03B3B">
            <w:pPr>
              <w:jc w:val="center"/>
              <w:rPr>
                <w:rFonts w:ascii="Times New Roman" w:hAnsi="Times New Roman" w:cs="Times New Roman"/>
                <w:b/>
                <w:caps/>
                <w:sz w:val="16"/>
                <w:szCs w:val="10"/>
              </w:rPr>
            </w:pPr>
            <w:bookmarkStart w:id="4" w:name="apOutputType"/>
            <w:r>
              <w:rPr>
                <w:rFonts w:ascii="Times New Roman" w:hAnsi="Times New Roman" w:cs="Times New Roman"/>
                <w:b/>
                <w:caps/>
                <w:sz w:val="32"/>
              </w:rPr>
              <w:t>Minutes</w:t>
            </w:r>
            <w:bookmarkEnd w:id="4"/>
            <w:r>
              <w:rPr>
                <w:rFonts w:ascii="Times New Roman" w:hAnsi="Times New Roman" w:cs="Times New Roman"/>
                <w:b/>
                <w:caps/>
                <w:sz w:val="32"/>
              </w:rPr>
              <w:br/>
            </w:r>
          </w:p>
          <w:p w14:paraId="665A31C8" w14:textId="64BEDF97" w:rsidR="00A20DE1" w:rsidRPr="008E4CF0" w:rsidRDefault="00A20DE1" w:rsidP="009424F9">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highlight w:val="yellow"/>
              </w:rPr>
            </w:pPr>
            <w:r w:rsidRPr="00376ABE">
              <w:rPr>
                <w:rFonts w:ascii="Baskerville Old Face" w:eastAsia="Calibri" w:hAnsi="Baskerville Old Face" w:cs="Times New Roman"/>
                <w:u w:val="single"/>
              </w:rPr>
              <w:t>Present:</w:t>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000C70F2">
              <w:rPr>
                <w:rFonts w:ascii="Baskerville Old Face" w:eastAsia="Calibri" w:hAnsi="Baskerville Old Face" w:cs="Times New Roman"/>
              </w:rPr>
              <w:t xml:space="preserve">Council Member Lyndsey Simpson, </w:t>
            </w:r>
            <w:r w:rsidR="00B14973">
              <w:rPr>
                <w:rFonts w:ascii="Baskerville Old Face" w:eastAsia="Calibri" w:hAnsi="Baskerville Old Face" w:cs="Times New Roman"/>
              </w:rPr>
              <w:t xml:space="preserve">Council Member Jennifer Hensley, </w:t>
            </w:r>
            <w:r w:rsidR="006F7966">
              <w:rPr>
                <w:rFonts w:ascii="Baskerville Old Face" w:eastAsia="Calibri" w:hAnsi="Baskerville Old Face" w:cs="Times New Roman"/>
              </w:rPr>
              <w:t>Robert Hooper (WNC Source)</w:t>
            </w:r>
            <w:r w:rsidR="000C70F2">
              <w:rPr>
                <w:rFonts w:ascii="Baskerville Old Face" w:eastAsia="Calibri" w:hAnsi="Baskerville Old Face" w:cs="Times New Roman"/>
              </w:rPr>
              <w:t>,</w:t>
            </w:r>
            <w:r w:rsidR="00F10968">
              <w:rPr>
                <w:rFonts w:ascii="Baskerville Old Face" w:eastAsia="Calibri" w:hAnsi="Baskerville Old Face" w:cs="Times New Roman"/>
              </w:rPr>
              <w:t xml:space="preserve"> </w:t>
            </w:r>
            <w:r w:rsidR="006F7966">
              <w:rPr>
                <w:rFonts w:ascii="Baskerville Old Face" w:eastAsia="Calibri" w:hAnsi="Baskerville Old Face" w:cs="Times New Roman"/>
              </w:rPr>
              <w:t xml:space="preserve">Debi Smith, (TDA), Jennifer Duvall (HAC), Sarah Cosgrove (Builder’s Assoc. of the Blue Ridge), Madeline </w:t>
            </w:r>
            <w:proofErr w:type="spellStart"/>
            <w:r w:rsidR="006F7966">
              <w:rPr>
                <w:rFonts w:ascii="Baskerville Old Face" w:eastAsia="Calibri" w:hAnsi="Baskerville Old Face" w:cs="Times New Roman"/>
              </w:rPr>
              <w:t>Offen</w:t>
            </w:r>
            <w:proofErr w:type="spellEnd"/>
            <w:r w:rsidR="006F7966">
              <w:rPr>
                <w:rFonts w:ascii="Baskerville Old Face" w:eastAsia="Calibri" w:hAnsi="Baskerville Old Face" w:cs="Times New Roman"/>
              </w:rPr>
              <w:t xml:space="preserve"> (Pisgah Legal)</w:t>
            </w:r>
            <w:r w:rsidR="00B14973">
              <w:rPr>
                <w:rFonts w:ascii="Baskerville Old Face" w:eastAsia="Calibri" w:hAnsi="Baskerville Old Face" w:cs="Times New Roman"/>
              </w:rPr>
              <w:t>, and</w:t>
            </w:r>
            <w:r w:rsidR="000C70F2">
              <w:rPr>
                <w:rFonts w:ascii="Baskerville Old Face" w:eastAsia="Calibri" w:hAnsi="Baskerville Old Face" w:cs="Times New Roman"/>
              </w:rPr>
              <w:t xml:space="preserve"> </w:t>
            </w:r>
            <w:r w:rsidR="00B14973">
              <w:rPr>
                <w:rFonts w:ascii="Baskerville Old Face" w:eastAsia="Calibri" w:hAnsi="Baskerville Old Face" w:cs="Times New Roman"/>
              </w:rPr>
              <w:t>Connie Stewart (Housing Authority)</w:t>
            </w:r>
          </w:p>
          <w:p w14:paraId="2D34A591" w14:textId="77777777" w:rsidR="00A20DE1" w:rsidRPr="008E4CF0" w:rsidRDefault="00A20DE1" w:rsidP="00F03B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rPr>
                <w:rFonts w:ascii="Baskerville Old Face" w:eastAsia="Calibri" w:hAnsi="Baskerville Old Face" w:cs="Times New Roman"/>
                <w:highlight w:val="yellow"/>
              </w:rPr>
            </w:pPr>
          </w:p>
          <w:p w14:paraId="7FD4108F" w14:textId="4641D2E8" w:rsidR="005358F2" w:rsidRDefault="00E2114D"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u w:val="single"/>
              </w:rPr>
              <w:t>Absent:</w:t>
            </w:r>
            <w:r>
              <w:rPr>
                <w:rFonts w:ascii="Baskerville Old Face" w:eastAsia="Calibri" w:hAnsi="Baskerville Old Face" w:cs="Times New Roman"/>
              </w:rPr>
              <w:t xml:space="preserve">              </w:t>
            </w:r>
            <w:r w:rsidR="00B14973">
              <w:rPr>
                <w:rFonts w:ascii="Baskerville Old Face" w:eastAsia="Calibri" w:hAnsi="Baskerville Old Face" w:cs="Times New Roman"/>
              </w:rPr>
              <w:t>Hilary Paradise (Land of Sky)</w:t>
            </w:r>
          </w:p>
          <w:p w14:paraId="25759459" w14:textId="3F45DDD5" w:rsidR="00A15D61" w:rsidRPr="00E2114D" w:rsidRDefault="00A15D61" w:rsidP="008516E8">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rPr>
              <w:t xml:space="preserve">                          </w:t>
            </w:r>
          </w:p>
          <w:p w14:paraId="3234F9A9" w14:textId="069CBE6B" w:rsidR="0072658C" w:rsidRDefault="00A20DE1" w:rsidP="002E4FCB">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sidRPr="00E2114D">
              <w:rPr>
                <w:rFonts w:ascii="Baskerville Old Face" w:eastAsia="Calibri" w:hAnsi="Baskerville Old Face" w:cs="Times New Roman"/>
                <w:u w:val="single"/>
              </w:rPr>
              <w:t>Staff Present:</w:t>
            </w:r>
            <w:r w:rsidRPr="00E2114D">
              <w:rPr>
                <w:rFonts w:ascii="Baskerville Old Face" w:eastAsia="Calibri" w:hAnsi="Baskerville Old Face" w:cs="Times New Roman"/>
              </w:rPr>
              <w:tab/>
            </w:r>
            <w:bookmarkStart w:id="5" w:name="_Hlk43204641"/>
            <w:r w:rsidR="00F03B3B" w:rsidRPr="00E2114D">
              <w:rPr>
                <w:rFonts w:ascii="Baskerville Old Face" w:eastAsia="Calibri" w:hAnsi="Baskerville Old Face" w:cs="Times New Roman"/>
              </w:rPr>
              <w:t>City Manager John Connet,</w:t>
            </w:r>
            <w:bookmarkEnd w:id="5"/>
            <w:r w:rsidR="005358F2">
              <w:rPr>
                <w:rFonts w:ascii="Baskerville Old Face" w:eastAsia="Calibri" w:hAnsi="Baskerville Old Face" w:cs="Times New Roman"/>
              </w:rPr>
              <w:t xml:space="preserve"> City Attorney Angela Beeker</w:t>
            </w:r>
            <w:r w:rsidR="006F7966">
              <w:rPr>
                <w:rFonts w:ascii="Baskerville Old Face" w:eastAsia="Calibri" w:hAnsi="Baskerville Old Face" w:cs="Times New Roman"/>
              </w:rPr>
              <w:t>, City Clerk Jill Murray, Communications Manager Allison Justus</w:t>
            </w:r>
            <w:r w:rsidR="005358F2">
              <w:rPr>
                <w:rFonts w:ascii="Baskerville Old Face" w:eastAsia="Calibri" w:hAnsi="Baskerville Old Face" w:cs="Times New Roman"/>
              </w:rPr>
              <w:t xml:space="preserve"> </w:t>
            </w:r>
          </w:p>
          <w:p w14:paraId="7D5BF0D4" w14:textId="14AF79D6" w:rsidR="002E4FCB" w:rsidRPr="002E4FCB" w:rsidRDefault="002E4FCB"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p>
        </w:tc>
      </w:tr>
      <w:tr w:rsidR="00A15D61" w14:paraId="6FD3BBB7" w14:textId="77777777">
        <w:tc>
          <w:tcPr>
            <w:tcW w:w="10080" w:type="dxa"/>
            <w:gridSpan w:val="3"/>
            <w:tcBorders>
              <w:top w:val="single" w:sz="18" w:space="0" w:color="002060"/>
            </w:tcBorders>
          </w:tcPr>
          <w:p w14:paraId="4FCC688D" w14:textId="77777777" w:rsidR="00A15D61" w:rsidRDefault="00A15D61" w:rsidP="00F03B3B">
            <w:pPr>
              <w:jc w:val="center"/>
              <w:rPr>
                <w:rFonts w:ascii="Times New Roman" w:hAnsi="Times New Roman" w:cs="Times New Roman"/>
                <w:b/>
                <w:caps/>
                <w:sz w:val="32"/>
              </w:rPr>
            </w:pPr>
          </w:p>
        </w:tc>
      </w:tr>
    </w:tbl>
    <w:p w14:paraId="7B414ABF" w14:textId="6B593C4D" w:rsidR="00F77A9E" w:rsidRPr="002E4FCB" w:rsidRDefault="005B11D2" w:rsidP="002E4FCB">
      <w:pPr>
        <w:pStyle w:val="ListParagraph"/>
        <w:numPr>
          <w:ilvl w:val="0"/>
          <w:numId w:val="2"/>
        </w:numPr>
        <w:spacing w:after="0" w:line="240" w:lineRule="auto"/>
        <w:rPr>
          <w:rFonts w:ascii="Times New Roman" w:eastAsia="Times New Roman" w:hAnsi="Times New Roman" w:cs="Times New Roman"/>
          <w:b/>
          <w:bCs/>
          <w:sz w:val="24"/>
          <w:szCs w:val="24"/>
        </w:rPr>
      </w:pPr>
      <w:bookmarkStart w:id="6" w:name="apAgenda"/>
      <w:r w:rsidRPr="002E4FCB">
        <w:rPr>
          <w:rFonts w:ascii="Times New Roman" w:eastAsia="Times New Roman" w:hAnsi="Times New Roman" w:cs="Times New Roman"/>
          <w:b/>
          <w:bCs/>
          <w:sz w:val="24"/>
          <w:szCs w:val="24"/>
        </w:rPr>
        <w:t>CALL TO ORDER</w:t>
      </w:r>
    </w:p>
    <w:p w14:paraId="4D7DBA19" w14:textId="77777777" w:rsidR="002E4FCB" w:rsidRPr="002E4FCB" w:rsidRDefault="002E4FCB" w:rsidP="002E4FCB">
      <w:pPr>
        <w:spacing w:after="0" w:line="240" w:lineRule="auto"/>
        <w:rPr>
          <w:rFonts w:ascii="Times New Roman" w:eastAsia="Times New Roman" w:hAnsi="Times New Roman" w:cs="Times New Roman"/>
          <w:b/>
          <w:bCs/>
          <w:sz w:val="24"/>
          <w:szCs w:val="24"/>
        </w:rPr>
      </w:pPr>
    </w:p>
    <w:p w14:paraId="743F4751" w14:textId="49DCC224" w:rsidR="00F03B3B" w:rsidRDefault="00B14973" w:rsidP="00690A62">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Hensley</w:t>
      </w:r>
      <w:r w:rsidR="006F7966">
        <w:rPr>
          <w:rFonts w:ascii="Times New Roman" w:eastAsia="Times New Roman" w:hAnsi="Times New Roman" w:cs="Times New Roman"/>
          <w:sz w:val="24"/>
          <w:szCs w:val="24"/>
        </w:rPr>
        <w:t xml:space="preserve"> </w:t>
      </w:r>
      <w:r w:rsidR="00F03B3B" w:rsidRPr="006605AB">
        <w:rPr>
          <w:rFonts w:ascii="Times New Roman" w:eastAsia="Times New Roman" w:hAnsi="Times New Roman" w:cs="Times New Roman"/>
          <w:sz w:val="24"/>
          <w:szCs w:val="24"/>
        </w:rPr>
        <w:t xml:space="preserve">called the </w:t>
      </w:r>
      <w:r w:rsidR="006A59DB" w:rsidRPr="006605AB">
        <w:rPr>
          <w:rFonts w:ascii="Times New Roman" w:eastAsia="Times New Roman" w:hAnsi="Times New Roman" w:cs="Times New Roman"/>
          <w:sz w:val="24"/>
          <w:szCs w:val="24"/>
        </w:rPr>
        <w:t>meeting</w:t>
      </w:r>
      <w:r w:rsidR="00F03B3B" w:rsidRPr="006605AB">
        <w:rPr>
          <w:rFonts w:ascii="Times New Roman" w:eastAsia="Times New Roman" w:hAnsi="Times New Roman" w:cs="Times New Roman"/>
          <w:sz w:val="24"/>
          <w:szCs w:val="24"/>
        </w:rPr>
        <w:t xml:space="preserve"> to order at </w:t>
      </w:r>
      <w:r w:rsidR="009960B5">
        <w:rPr>
          <w:rFonts w:ascii="Times New Roman" w:eastAsia="Times New Roman" w:hAnsi="Times New Roman" w:cs="Times New Roman"/>
          <w:sz w:val="24"/>
          <w:szCs w:val="24"/>
        </w:rPr>
        <w:t>4</w:t>
      </w:r>
      <w:r w:rsidR="00F03B3B" w:rsidRPr="006605AB">
        <w:rPr>
          <w:rFonts w:ascii="Times New Roman" w:eastAsia="Times New Roman" w:hAnsi="Times New Roman" w:cs="Times New Roman"/>
          <w:sz w:val="24"/>
          <w:szCs w:val="24"/>
        </w:rPr>
        <w:t>:0</w:t>
      </w:r>
      <w:r>
        <w:rPr>
          <w:rFonts w:ascii="Times New Roman" w:eastAsia="Times New Roman" w:hAnsi="Times New Roman" w:cs="Times New Roman"/>
          <w:sz w:val="24"/>
          <w:szCs w:val="24"/>
        </w:rPr>
        <w:t>6</w:t>
      </w:r>
      <w:r w:rsidR="00F03B3B" w:rsidRPr="006605AB">
        <w:rPr>
          <w:rFonts w:ascii="Times New Roman" w:eastAsia="Times New Roman" w:hAnsi="Times New Roman" w:cs="Times New Roman"/>
          <w:sz w:val="24"/>
          <w:szCs w:val="24"/>
        </w:rPr>
        <w:t xml:space="preserve"> p.m. and welcomed those in attendance.</w:t>
      </w:r>
    </w:p>
    <w:p w14:paraId="679A41BA" w14:textId="77777777" w:rsidR="00B14973" w:rsidRDefault="00B14973" w:rsidP="00690A62">
      <w:pPr>
        <w:pStyle w:val="ListParagraph"/>
        <w:spacing w:after="0" w:line="240" w:lineRule="auto"/>
        <w:ind w:left="0"/>
        <w:rPr>
          <w:rFonts w:ascii="Times New Roman" w:eastAsia="Times New Roman" w:hAnsi="Times New Roman" w:cs="Times New Roman"/>
          <w:sz w:val="24"/>
          <w:szCs w:val="24"/>
        </w:rPr>
      </w:pPr>
    </w:p>
    <w:p w14:paraId="434E8891" w14:textId="5431F3C1" w:rsidR="00B14973" w:rsidRPr="00B14973" w:rsidRDefault="00B14973" w:rsidP="00690A62">
      <w:pPr>
        <w:pStyle w:val="ListParagraph"/>
        <w:spacing w:after="0" w:line="240" w:lineRule="auto"/>
        <w:ind w:left="0"/>
        <w:rPr>
          <w:rFonts w:ascii="Times New Roman" w:eastAsia="Times New Roman" w:hAnsi="Times New Roman" w:cs="Times New Roman"/>
          <w:sz w:val="24"/>
          <w:szCs w:val="24"/>
        </w:rPr>
      </w:pPr>
      <w:r w:rsidRPr="00B14973">
        <w:rPr>
          <w:rFonts w:ascii="Times New Roman" w:eastAsia="Times New Roman" w:hAnsi="Times New Roman" w:cs="Times New Roman"/>
          <w:b/>
          <w:bCs/>
          <w:sz w:val="24"/>
          <w:szCs w:val="24"/>
        </w:rPr>
        <w:t>2.</w:t>
      </w:r>
      <w:r w:rsidR="00835A82">
        <w:rPr>
          <w:rFonts w:ascii="Times New Roman" w:eastAsia="Times New Roman" w:hAnsi="Times New Roman" w:cs="Times New Roman"/>
          <w:b/>
          <w:bCs/>
          <w:sz w:val="24"/>
          <w:szCs w:val="24"/>
        </w:rPr>
        <w:t xml:space="preserve">   </w:t>
      </w:r>
      <w:r w:rsidRPr="00B14973">
        <w:rPr>
          <w:rFonts w:ascii="Times New Roman" w:eastAsia="Times New Roman" w:hAnsi="Times New Roman" w:cs="Times New Roman"/>
          <w:b/>
          <w:bCs/>
          <w:sz w:val="24"/>
          <w:szCs w:val="24"/>
        </w:rPr>
        <w:t>PUBLIC COMMENT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None</w:t>
      </w:r>
    </w:p>
    <w:p w14:paraId="3755EEF8" w14:textId="77777777" w:rsidR="002E4FCB" w:rsidRDefault="002E4FCB" w:rsidP="00F03B3B">
      <w:pPr>
        <w:spacing w:after="0" w:line="240" w:lineRule="auto"/>
        <w:ind w:left="432" w:hanging="432"/>
        <w:rPr>
          <w:rFonts w:ascii="Times New Roman" w:eastAsia="Times New Roman" w:hAnsi="Times New Roman" w:cs="Times New Roman"/>
          <w:sz w:val="24"/>
          <w:szCs w:val="24"/>
        </w:rPr>
      </w:pPr>
    </w:p>
    <w:p w14:paraId="6888E31C" w14:textId="05CDA868" w:rsidR="006F7966" w:rsidRPr="00B14973" w:rsidRDefault="00B14973" w:rsidP="00B1497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008754EA" w:rsidRPr="00B14973">
        <w:rPr>
          <w:rFonts w:ascii="Times New Roman" w:eastAsia="Times New Roman" w:hAnsi="Times New Roman" w:cs="Times New Roman"/>
          <w:b/>
          <w:bCs/>
          <w:sz w:val="24"/>
          <w:szCs w:val="24"/>
        </w:rPr>
        <w:t>APPROVAL OF AGENDA</w:t>
      </w:r>
      <w:r w:rsidR="005811B2" w:rsidRPr="00B14973">
        <w:rPr>
          <w:rFonts w:ascii="Times New Roman" w:eastAsia="Times New Roman" w:hAnsi="Times New Roman" w:cs="Times New Roman"/>
          <w:b/>
          <w:bCs/>
          <w:sz w:val="24"/>
          <w:szCs w:val="24"/>
        </w:rPr>
        <w:t xml:space="preserve"> </w:t>
      </w:r>
    </w:p>
    <w:p w14:paraId="28B86BDB" w14:textId="77777777" w:rsidR="006F7966" w:rsidRDefault="006F7966" w:rsidP="006F7966">
      <w:pPr>
        <w:spacing w:after="0" w:line="240" w:lineRule="auto"/>
        <w:rPr>
          <w:rFonts w:ascii="Times New Roman" w:eastAsia="Times New Roman" w:hAnsi="Times New Roman" w:cs="Times New Roman"/>
          <w:b/>
          <w:bCs/>
          <w:sz w:val="24"/>
          <w:szCs w:val="24"/>
        </w:rPr>
      </w:pPr>
    </w:p>
    <w:p w14:paraId="3A751219" w14:textId="20818335" w:rsidR="006F7966" w:rsidRPr="007D42AA" w:rsidRDefault="00B14973" w:rsidP="006F7966">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Sarah Cosgrove</w:t>
      </w:r>
      <w:r w:rsidR="006F7966">
        <w:rPr>
          <w:rFonts w:ascii="Times New Roman" w:eastAsia="Times New Roman" w:hAnsi="Times New Roman" w:cs="Times New Roman"/>
          <w:b/>
          <w:bCs/>
          <w:i/>
          <w:iCs/>
          <w:sz w:val="24"/>
          <w:szCs w:val="24"/>
        </w:rPr>
        <w:t xml:space="preserve"> moved</w:t>
      </w:r>
      <w:r>
        <w:rPr>
          <w:rFonts w:ascii="Times New Roman" w:eastAsia="Times New Roman" w:hAnsi="Times New Roman" w:cs="Times New Roman"/>
          <w:b/>
          <w:bCs/>
          <w:i/>
          <w:iCs/>
          <w:sz w:val="24"/>
          <w:szCs w:val="24"/>
        </w:rPr>
        <w:t xml:space="preserve">, seconded by Robert Hooper, </w:t>
      </w:r>
      <w:r w:rsidR="006F7966">
        <w:rPr>
          <w:rFonts w:ascii="Times New Roman" w:eastAsia="Times New Roman" w:hAnsi="Times New Roman" w:cs="Times New Roman"/>
          <w:b/>
          <w:bCs/>
          <w:i/>
          <w:iCs/>
          <w:sz w:val="24"/>
          <w:szCs w:val="24"/>
        </w:rPr>
        <w:t xml:space="preserve">to approve </w:t>
      </w:r>
      <w:r w:rsidR="006F7966" w:rsidRPr="000331E6">
        <w:rPr>
          <w:rFonts w:ascii="Times New Roman" w:eastAsia="Times New Roman" w:hAnsi="Times New Roman" w:cs="Times New Roman"/>
          <w:b/>
          <w:bCs/>
          <w:i/>
          <w:iCs/>
          <w:sz w:val="24"/>
          <w:szCs w:val="24"/>
        </w:rPr>
        <w:t xml:space="preserve">the </w:t>
      </w:r>
      <w:r w:rsidR="006F7966">
        <w:rPr>
          <w:rFonts w:ascii="Times New Roman" w:eastAsia="Times New Roman" w:hAnsi="Times New Roman" w:cs="Times New Roman"/>
          <w:b/>
          <w:bCs/>
          <w:i/>
          <w:iCs/>
          <w:sz w:val="24"/>
          <w:szCs w:val="24"/>
        </w:rPr>
        <w:t>agenda as presented.</w:t>
      </w:r>
      <w:r w:rsidR="006F7966" w:rsidRPr="000331E6">
        <w:rPr>
          <w:rFonts w:ascii="Times New Roman" w:eastAsia="Times New Roman" w:hAnsi="Times New Roman" w:cs="Times New Roman"/>
          <w:b/>
          <w:bCs/>
          <w:i/>
          <w:iCs/>
          <w:sz w:val="24"/>
          <w:szCs w:val="24"/>
        </w:rPr>
        <w:t xml:space="preserve"> </w:t>
      </w:r>
      <w:r w:rsidR="006F7966" w:rsidRPr="000331E6">
        <w:rPr>
          <w:rFonts w:ascii="Times New Roman" w:eastAsia="Calibri" w:hAnsi="Times New Roman" w:cs="Times New Roman"/>
          <w:b/>
          <w:bCs/>
          <w:i/>
          <w:iCs/>
          <w:sz w:val="24"/>
          <w:szCs w:val="24"/>
        </w:rPr>
        <w:t>A unanimous vote of the</w:t>
      </w:r>
      <w:r w:rsidR="006F7966">
        <w:rPr>
          <w:rFonts w:ascii="Times New Roman" w:eastAsia="Calibri" w:hAnsi="Times New Roman" w:cs="Times New Roman"/>
          <w:b/>
          <w:bCs/>
          <w:i/>
          <w:iCs/>
          <w:sz w:val="24"/>
          <w:szCs w:val="24"/>
        </w:rPr>
        <w:t xml:space="preserve"> Committee</w:t>
      </w:r>
      <w:r w:rsidR="006F7966" w:rsidRPr="000331E6">
        <w:rPr>
          <w:rFonts w:ascii="Times New Roman" w:eastAsia="Calibri" w:hAnsi="Times New Roman" w:cs="Times New Roman"/>
          <w:b/>
          <w:bCs/>
          <w:i/>
          <w:iCs/>
          <w:sz w:val="24"/>
          <w:szCs w:val="24"/>
        </w:rPr>
        <w:t xml:space="preserve"> Members present followed. Motion carried.</w:t>
      </w:r>
    </w:p>
    <w:p w14:paraId="14BFAF5A" w14:textId="68B9F369" w:rsidR="006F7966" w:rsidRPr="006F7966" w:rsidRDefault="006F7966" w:rsidP="006F7966">
      <w:pPr>
        <w:spacing w:after="0" w:line="240" w:lineRule="auto"/>
        <w:rPr>
          <w:rFonts w:ascii="Times New Roman" w:eastAsia="Times New Roman" w:hAnsi="Times New Roman" w:cs="Times New Roman"/>
          <w:b/>
          <w:bCs/>
          <w:sz w:val="24"/>
          <w:szCs w:val="24"/>
        </w:rPr>
      </w:pPr>
    </w:p>
    <w:p w14:paraId="3C3A0317" w14:textId="6422FFF6" w:rsidR="002E4FCB" w:rsidRPr="00B14973" w:rsidRDefault="00B14973" w:rsidP="00B1497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006F7966" w:rsidRPr="00B14973">
        <w:rPr>
          <w:rFonts w:ascii="Times New Roman" w:eastAsia="Times New Roman" w:hAnsi="Times New Roman" w:cs="Times New Roman"/>
          <w:b/>
          <w:bCs/>
          <w:sz w:val="24"/>
          <w:szCs w:val="24"/>
        </w:rPr>
        <w:t xml:space="preserve">APPROVAL OF </w:t>
      </w:r>
      <w:r w:rsidR="005811B2" w:rsidRPr="00B14973">
        <w:rPr>
          <w:rFonts w:ascii="Times New Roman" w:eastAsia="Times New Roman" w:hAnsi="Times New Roman" w:cs="Times New Roman"/>
          <w:b/>
          <w:bCs/>
          <w:sz w:val="24"/>
          <w:szCs w:val="24"/>
        </w:rPr>
        <w:t>MINUTES</w:t>
      </w:r>
    </w:p>
    <w:p w14:paraId="469322A2" w14:textId="77777777" w:rsidR="008754EA" w:rsidRPr="002E4FCB" w:rsidRDefault="008754EA" w:rsidP="008754EA">
      <w:pPr>
        <w:spacing w:after="0" w:line="240" w:lineRule="auto"/>
        <w:rPr>
          <w:rFonts w:ascii="Times New Roman" w:eastAsia="Times New Roman" w:hAnsi="Times New Roman" w:cs="Times New Roman"/>
          <w:sz w:val="24"/>
          <w:szCs w:val="24"/>
        </w:rPr>
      </w:pPr>
    </w:p>
    <w:p w14:paraId="15A4730D" w14:textId="24BD9D54" w:rsidR="008754EA" w:rsidRPr="007D42AA" w:rsidRDefault="00835A82" w:rsidP="008754EA">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Jennifer Duvall</w:t>
      </w:r>
      <w:r w:rsidR="006F7966">
        <w:rPr>
          <w:rFonts w:ascii="Times New Roman" w:eastAsia="Times New Roman" w:hAnsi="Times New Roman" w:cs="Times New Roman"/>
          <w:b/>
          <w:bCs/>
          <w:i/>
          <w:iCs/>
          <w:sz w:val="24"/>
          <w:szCs w:val="24"/>
        </w:rPr>
        <w:t xml:space="preserve"> moved</w:t>
      </w:r>
      <w:r>
        <w:rPr>
          <w:rFonts w:ascii="Times New Roman" w:eastAsia="Times New Roman" w:hAnsi="Times New Roman" w:cs="Times New Roman"/>
          <w:b/>
          <w:bCs/>
          <w:i/>
          <w:iCs/>
          <w:sz w:val="24"/>
          <w:szCs w:val="24"/>
        </w:rPr>
        <w:t>, seconded by Madeline</w:t>
      </w:r>
      <w:r w:rsidR="00A8550C">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Offen</w:t>
      </w:r>
      <w:proofErr w:type="spellEnd"/>
      <w:r>
        <w:rPr>
          <w:rFonts w:ascii="Times New Roman" w:eastAsia="Times New Roman" w:hAnsi="Times New Roman" w:cs="Times New Roman"/>
          <w:b/>
          <w:bCs/>
          <w:i/>
          <w:iCs/>
          <w:sz w:val="24"/>
          <w:szCs w:val="24"/>
        </w:rPr>
        <w:t>,</w:t>
      </w:r>
      <w:r w:rsidR="00F448BA">
        <w:rPr>
          <w:rFonts w:ascii="Times New Roman" w:eastAsia="Times New Roman" w:hAnsi="Times New Roman" w:cs="Times New Roman"/>
          <w:b/>
          <w:bCs/>
          <w:i/>
          <w:iCs/>
          <w:sz w:val="24"/>
          <w:szCs w:val="24"/>
        </w:rPr>
        <w:t xml:space="preserve"> to approve </w:t>
      </w:r>
      <w:r w:rsidR="008754EA" w:rsidRPr="000331E6">
        <w:rPr>
          <w:rFonts w:ascii="Times New Roman" w:eastAsia="Times New Roman" w:hAnsi="Times New Roman" w:cs="Times New Roman"/>
          <w:b/>
          <w:bCs/>
          <w:i/>
          <w:iCs/>
          <w:sz w:val="24"/>
          <w:szCs w:val="24"/>
        </w:rPr>
        <w:t>the</w:t>
      </w:r>
      <w:r w:rsidR="005811B2">
        <w:rPr>
          <w:rFonts w:ascii="Times New Roman" w:eastAsia="Times New Roman" w:hAnsi="Times New Roman" w:cs="Times New Roman"/>
          <w:b/>
          <w:bCs/>
          <w:i/>
          <w:iCs/>
          <w:sz w:val="24"/>
          <w:szCs w:val="24"/>
        </w:rPr>
        <w:t xml:space="preserve"> minutes</w:t>
      </w:r>
      <w:r w:rsidR="00315C54">
        <w:rPr>
          <w:rFonts w:ascii="Times New Roman" w:eastAsia="Times New Roman" w:hAnsi="Times New Roman" w:cs="Times New Roman"/>
          <w:b/>
          <w:bCs/>
          <w:i/>
          <w:iCs/>
          <w:sz w:val="24"/>
          <w:szCs w:val="24"/>
        </w:rPr>
        <w:t xml:space="preserve"> of </w:t>
      </w:r>
      <w:r>
        <w:rPr>
          <w:rFonts w:ascii="Times New Roman" w:eastAsia="Times New Roman" w:hAnsi="Times New Roman" w:cs="Times New Roman"/>
          <w:b/>
          <w:bCs/>
          <w:i/>
          <w:iCs/>
          <w:sz w:val="24"/>
          <w:szCs w:val="24"/>
        </w:rPr>
        <w:t>May 20</w:t>
      </w:r>
      <w:r w:rsidR="00315C54">
        <w:rPr>
          <w:rFonts w:ascii="Times New Roman" w:eastAsia="Times New Roman" w:hAnsi="Times New Roman" w:cs="Times New Roman"/>
          <w:b/>
          <w:bCs/>
          <w:i/>
          <w:iCs/>
          <w:sz w:val="24"/>
          <w:szCs w:val="24"/>
        </w:rPr>
        <w:t>, 2024,</w:t>
      </w:r>
      <w:r w:rsidR="005811B2">
        <w:rPr>
          <w:rFonts w:ascii="Times New Roman" w:eastAsia="Times New Roman" w:hAnsi="Times New Roman" w:cs="Times New Roman"/>
          <w:b/>
          <w:bCs/>
          <w:i/>
          <w:iCs/>
          <w:sz w:val="24"/>
          <w:szCs w:val="24"/>
        </w:rPr>
        <w:t xml:space="preserve"> </w:t>
      </w:r>
      <w:r w:rsidR="006605AB">
        <w:rPr>
          <w:rFonts w:ascii="Times New Roman" w:eastAsia="Times New Roman" w:hAnsi="Times New Roman" w:cs="Times New Roman"/>
          <w:b/>
          <w:bCs/>
          <w:i/>
          <w:iCs/>
          <w:sz w:val="24"/>
          <w:szCs w:val="24"/>
        </w:rPr>
        <w:t xml:space="preserve">as </w:t>
      </w:r>
      <w:r w:rsidR="009960B5">
        <w:rPr>
          <w:rFonts w:ascii="Times New Roman" w:eastAsia="Times New Roman" w:hAnsi="Times New Roman" w:cs="Times New Roman"/>
          <w:b/>
          <w:bCs/>
          <w:i/>
          <w:iCs/>
          <w:sz w:val="24"/>
          <w:szCs w:val="24"/>
        </w:rPr>
        <w:t>presented</w:t>
      </w:r>
      <w:r w:rsidR="006605AB">
        <w:rPr>
          <w:rFonts w:ascii="Times New Roman" w:eastAsia="Times New Roman" w:hAnsi="Times New Roman" w:cs="Times New Roman"/>
          <w:b/>
          <w:bCs/>
          <w:i/>
          <w:iCs/>
          <w:sz w:val="24"/>
          <w:szCs w:val="24"/>
        </w:rPr>
        <w:t>.</w:t>
      </w:r>
      <w:r w:rsidR="008754EA" w:rsidRPr="000331E6">
        <w:rPr>
          <w:rFonts w:ascii="Times New Roman" w:eastAsia="Times New Roman" w:hAnsi="Times New Roman" w:cs="Times New Roman"/>
          <w:b/>
          <w:bCs/>
          <w:i/>
          <w:iCs/>
          <w:sz w:val="24"/>
          <w:szCs w:val="24"/>
        </w:rPr>
        <w:t xml:space="preserve"> </w:t>
      </w:r>
      <w:r w:rsidR="008754EA" w:rsidRPr="000331E6">
        <w:rPr>
          <w:rFonts w:ascii="Times New Roman" w:eastAsia="Calibri" w:hAnsi="Times New Roman" w:cs="Times New Roman"/>
          <w:b/>
          <w:bCs/>
          <w:i/>
          <w:iCs/>
          <w:sz w:val="24"/>
          <w:szCs w:val="24"/>
        </w:rPr>
        <w:t>A unanimous vote of the</w:t>
      </w:r>
      <w:r w:rsidR="009960B5">
        <w:rPr>
          <w:rFonts w:ascii="Times New Roman" w:eastAsia="Calibri" w:hAnsi="Times New Roman" w:cs="Times New Roman"/>
          <w:b/>
          <w:bCs/>
          <w:i/>
          <w:iCs/>
          <w:sz w:val="24"/>
          <w:szCs w:val="24"/>
        </w:rPr>
        <w:t xml:space="preserve"> Committee</w:t>
      </w:r>
      <w:r w:rsidR="008754EA" w:rsidRPr="000331E6">
        <w:rPr>
          <w:rFonts w:ascii="Times New Roman" w:eastAsia="Calibri" w:hAnsi="Times New Roman" w:cs="Times New Roman"/>
          <w:b/>
          <w:bCs/>
          <w:i/>
          <w:iCs/>
          <w:sz w:val="24"/>
          <w:szCs w:val="24"/>
        </w:rPr>
        <w:t xml:space="preserve"> Members present followed. Motion carried.</w:t>
      </w:r>
    </w:p>
    <w:p w14:paraId="6A84C6B2" w14:textId="77777777" w:rsidR="002E4FCB" w:rsidRPr="00F03B3B" w:rsidRDefault="002E4FCB" w:rsidP="00F03B3B">
      <w:pPr>
        <w:spacing w:after="0" w:line="240" w:lineRule="auto"/>
        <w:ind w:left="432" w:hanging="432"/>
        <w:rPr>
          <w:rFonts w:ascii="Times New Roman" w:eastAsia="Times New Roman" w:hAnsi="Times New Roman" w:cs="Times New Roman"/>
          <w:b/>
          <w:bCs/>
          <w:sz w:val="24"/>
          <w:szCs w:val="24"/>
        </w:rPr>
      </w:pPr>
    </w:p>
    <w:p w14:paraId="2BCF468D" w14:textId="03648FFC" w:rsidR="00F77A9E" w:rsidRDefault="00B14973"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rPr>
        <w:t>5</w:t>
      </w:r>
      <w:r w:rsidR="005B11D2">
        <w:rPr>
          <w:rFonts w:ascii="Times New Roman" w:eastAsia="Times New Roman" w:hAnsi="Times New Roman" w:cs="Times New Roman"/>
          <w:sz w:val="24"/>
        </w:rPr>
        <w:t>.</w:t>
      </w:r>
      <w:r w:rsidR="005B11D2">
        <w:rPr>
          <w:rFonts w:ascii="Calibri" w:eastAsia="Calibri" w:hAnsi="Calibri" w:cs="Calibri"/>
        </w:rPr>
        <w:tab/>
      </w:r>
      <w:r w:rsidR="009E4521">
        <w:rPr>
          <w:rFonts w:ascii="Times New Roman" w:eastAsia="Times New Roman" w:hAnsi="Times New Roman" w:cs="Times New Roman"/>
          <w:b/>
          <w:bCs/>
          <w:sz w:val="24"/>
          <w:szCs w:val="24"/>
        </w:rPr>
        <w:t xml:space="preserve">NEW </w:t>
      </w:r>
      <w:r w:rsidR="005B11D2">
        <w:rPr>
          <w:rFonts w:ascii="Times New Roman" w:eastAsia="Times New Roman" w:hAnsi="Times New Roman" w:cs="Times New Roman"/>
          <w:b/>
          <w:bCs/>
          <w:sz w:val="24"/>
          <w:szCs w:val="24"/>
        </w:rPr>
        <w:t>BUSINESS</w:t>
      </w:r>
    </w:p>
    <w:p w14:paraId="14EE1FE7" w14:textId="77777777" w:rsidR="005358F2" w:rsidRPr="005358F2" w:rsidRDefault="005358F2"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sz w:val="24"/>
          <w:szCs w:val="24"/>
        </w:rPr>
      </w:pPr>
    </w:p>
    <w:p w14:paraId="2416D17C" w14:textId="6D64346D" w:rsidR="005358F2" w:rsidRDefault="005358F2" w:rsidP="005358F2">
      <w:pPr>
        <w:rPr>
          <w:rFonts w:ascii="Times New Roman" w:eastAsia="Calibri" w:hAnsi="Times New Roman" w:cs="Times New Roman"/>
          <w:kern w:val="2"/>
          <w:sz w:val="24"/>
          <w:szCs w:val="24"/>
          <w14:ligatures w14:val="standardContextual"/>
        </w:rPr>
      </w:pPr>
      <w:r w:rsidRPr="005358F2">
        <w:rPr>
          <w:rFonts w:ascii="Times New Roman" w:eastAsia="Times New Roman" w:hAnsi="Times New Roman" w:cs="Times New Roman"/>
          <w:sz w:val="24"/>
        </w:rPr>
        <w:tab/>
      </w:r>
      <w:r w:rsidRPr="005358F2">
        <w:rPr>
          <w:rFonts w:ascii="Times New Roman" w:eastAsia="Calibri" w:hAnsi="Times New Roman" w:cs="Times New Roman"/>
          <w:b/>
          <w:bCs/>
          <w:kern w:val="2"/>
          <w:sz w:val="24"/>
          <w:szCs w:val="24"/>
          <w14:ligatures w14:val="standardContextual"/>
        </w:rPr>
        <w:t>A.</w:t>
      </w:r>
      <w:r w:rsidRPr="005358F2">
        <w:rPr>
          <w:rFonts w:ascii="Times New Roman" w:eastAsia="Calibri" w:hAnsi="Times New Roman" w:cs="Times New Roman"/>
          <w:kern w:val="2"/>
          <w:sz w:val="24"/>
          <w:szCs w:val="24"/>
          <w14:ligatures w14:val="standardContextual"/>
        </w:rPr>
        <w:t xml:space="preserve">  </w:t>
      </w:r>
      <w:r w:rsidR="00835A82" w:rsidRPr="00835A82">
        <w:rPr>
          <w:rFonts w:ascii="Times New Roman" w:eastAsia="Calibri" w:hAnsi="Times New Roman" w:cs="Times New Roman"/>
          <w:b/>
          <w:bCs/>
          <w:kern w:val="2"/>
          <w:sz w:val="24"/>
          <w:szCs w:val="24"/>
          <w14:ligatures w14:val="standardContextual"/>
        </w:rPr>
        <w:t>Presentation by UNC School of Government Development Finance Initiative</w:t>
      </w:r>
      <w:r w:rsidR="005811B2">
        <w:rPr>
          <w:rFonts w:ascii="Times New Roman" w:eastAsia="Calibri" w:hAnsi="Times New Roman" w:cs="Times New Roman"/>
          <w:b/>
          <w:bCs/>
          <w:kern w:val="2"/>
          <w:sz w:val="24"/>
          <w:szCs w:val="24"/>
          <w14:ligatures w14:val="standardContextual"/>
        </w:rPr>
        <w:t xml:space="preserve"> – </w:t>
      </w:r>
      <w:r w:rsidR="00835A82">
        <w:rPr>
          <w:rFonts w:ascii="Times New Roman" w:eastAsia="Calibri" w:hAnsi="Times New Roman" w:cs="Times New Roman"/>
          <w:i/>
          <w:iCs/>
          <w:kern w:val="2"/>
          <w:sz w:val="24"/>
          <w:szCs w:val="24"/>
          <w14:ligatures w14:val="standardContextual"/>
        </w:rPr>
        <w:t>Angie Beeker, City Attorney &amp; DFI</w:t>
      </w:r>
      <w:r w:rsidR="009E4521">
        <w:rPr>
          <w:rFonts w:ascii="Times New Roman" w:eastAsia="Calibri" w:hAnsi="Times New Roman" w:cs="Times New Roman"/>
          <w:i/>
          <w:iCs/>
          <w:kern w:val="2"/>
          <w:sz w:val="24"/>
          <w:szCs w:val="24"/>
          <w14:ligatures w14:val="standardContextual"/>
        </w:rPr>
        <w:t xml:space="preserve"> Staff</w:t>
      </w:r>
      <w:r w:rsidRPr="005358F2">
        <w:rPr>
          <w:rFonts w:ascii="Times New Roman" w:eastAsia="Calibri" w:hAnsi="Times New Roman" w:cs="Times New Roman"/>
          <w:kern w:val="2"/>
          <w:sz w:val="24"/>
          <w:szCs w:val="24"/>
          <w14:ligatures w14:val="standardContextual"/>
        </w:rPr>
        <w:t xml:space="preserve">  </w:t>
      </w:r>
    </w:p>
    <w:p w14:paraId="6A129BE6" w14:textId="492DDF32" w:rsidR="00E35C84" w:rsidRDefault="00A36CA7" w:rsidP="005358F2">
      <w:pPr>
        <w:rPr>
          <w:rFonts w:ascii="Times New Roman" w:eastAsia="Calibri" w:hAnsi="Times New Roman" w:cs="Times New Roman"/>
          <w:kern w:val="2"/>
          <w:sz w:val="24"/>
          <w:szCs w:val="24"/>
          <w14:ligatures w14:val="standardContextual"/>
        </w:rPr>
      </w:pPr>
      <w:r w:rsidRPr="00A36CA7">
        <w:rPr>
          <w:rFonts w:ascii="Times New Roman" w:eastAsia="Calibri" w:hAnsi="Times New Roman" w:cs="Times New Roman"/>
          <w:kern w:val="2"/>
          <w:sz w:val="24"/>
          <w:szCs w:val="24"/>
          <w14:ligatures w14:val="standardContextual"/>
        </w:rPr>
        <w:t>Ms. Beeker introduced Marcia</w:t>
      </w:r>
      <w:r>
        <w:rPr>
          <w:rFonts w:ascii="Times New Roman" w:eastAsia="Calibri" w:hAnsi="Times New Roman" w:cs="Times New Roman"/>
          <w:kern w:val="2"/>
          <w:sz w:val="24"/>
          <w:szCs w:val="24"/>
          <w14:ligatures w14:val="standardContextual"/>
        </w:rPr>
        <w:t xml:space="preserve"> Perritt Director of the UNC School of Government Development Finance Initiative</w:t>
      </w:r>
      <w:r w:rsidRPr="00A36CA7">
        <w:rPr>
          <w:rFonts w:ascii="Times New Roman" w:eastAsia="Calibri" w:hAnsi="Times New Roman" w:cs="Times New Roman"/>
          <w:kern w:val="2"/>
          <w:sz w:val="24"/>
          <w:szCs w:val="24"/>
          <w14:ligatures w14:val="standardContextual"/>
        </w:rPr>
        <w:t xml:space="preserve"> and she showed the following PowerPoint presentation.</w:t>
      </w:r>
      <w:r>
        <w:rPr>
          <w:rFonts w:ascii="Times New Roman" w:eastAsia="Calibri" w:hAnsi="Times New Roman" w:cs="Times New Roman"/>
          <w:kern w:val="2"/>
          <w:sz w:val="24"/>
          <w:szCs w:val="24"/>
          <w14:ligatures w14:val="standardContextual"/>
        </w:rPr>
        <w:t xml:space="preserve">  DFI has also submitted a proposal for service and Ms. Beeker is asking for them to vote on whether we should move forward with DFI.</w:t>
      </w:r>
    </w:p>
    <w:p w14:paraId="72576302" w14:textId="77777777" w:rsidR="00616DE7" w:rsidRDefault="00616DE7" w:rsidP="005358F2">
      <w:pPr>
        <w:rPr>
          <w:rFonts w:ascii="Times New Roman" w:eastAsia="Calibri" w:hAnsi="Times New Roman" w:cs="Times New Roman"/>
          <w:kern w:val="2"/>
          <w:sz w:val="24"/>
          <w:szCs w:val="24"/>
          <w14:ligatures w14:val="standardContextual"/>
        </w:rPr>
      </w:pPr>
    </w:p>
    <w:p w14:paraId="0E60060A" w14:textId="4A12AA6B" w:rsidR="00616DE7" w:rsidRPr="00A36CA7" w:rsidRDefault="00616DE7" w:rsidP="005358F2">
      <w:pPr>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4920AA68" wp14:editId="3D9765FE">
            <wp:extent cx="640080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905000"/>
                    </a:xfrm>
                    <a:prstGeom prst="rect">
                      <a:avLst/>
                    </a:prstGeom>
                  </pic:spPr>
                </pic:pic>
              </a:graphicData>
            </a:graphic>
          </wp:inline>
        </w:drawing>
      </w:r>
    </w:p>
    <w:p w14:paraId="764F0426" w14:textId="4A307EE8" w:rsidR="00835A82" w:rsidRPr="00A36CA7" w:rsidRDefault="00616DE7" w:rsidP="005358F2">
      <w:pPr>
        <w:rPr>
          <w:rFonts w:ascii="Times New Roman" w:eastAsia="Calibri" w:hAnsi="Times New Roman" w:cs="Times New Roman"/>
          <w:kern w:val="2"/>
          <w:sz w:val="24"/>
          <w:szCs w:val="24"/>
          <w14:ligatures w14:val="standardContextual"/>
        </w:rPr>
      </w:pPr>
      <w:r>
        <w:rPr>
          <w:noProof/>
        </w:rPr>
        <w:drawing>
          <wp:inline distT="0" distB="0" distL="0" distR="0" wp14:anchorId="418159EE" wp14:editId="20C20247">
            <wp:extent cx="6400800"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305175"/>
                    </a:xfrm>
                    <a:prstGeom prst="rect">
                      <a:avLst/>
                    </a:prstGeom>
                  </pic:spPr>
                </pic:pic>
              </a:graphicData>
            </a:graphic>
          </wp:inline>
        </w:drawing>
      </w:r>
    </w:p>
    <w:p w14:paraId="6D110EBF" w14:textId="4EDEB976" w:rsidR="00835A82"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517DB2FE" wp14:editId="713EB11E">
            <wp:extent cx="64008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2933700"/>
                    </a:xfrm>
                    <a:prstGeom prst="rect">
                      <a:avLst/>
                    </a:prstGeom>
                  </pic:spPr>
                </pic:pic>
              </a:graphicData>
            </a:graphic>
          </wp:inline>
        </w:drawing>
      </w:r>
    </w:p>
    <w:p w14:paraId="17BBADF8" w14:textId="2D9F48F8" w:rsidR="00835A82" w:rsidRDefault="00616DE7"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52BF26B0" wp14:editId="0CF05696">
            <wp:extent cx="640080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52800"/>
                    </a:xfrm>
                    <a:prstGeom prst="rect">
                      <a:avLst/>
                    </a:prstGeom>
                  </pic:spPr>
                </pic:pic>
              </a:graphicData>
            </a:graphic>
          </wp:inline>
        </w:drawing>
      </w:r>
    </w:p>
    <w:p w14:paraId="3EB86EE5" w14:textId="77777777" w:rsidR="00B14973" w:rsidRDefault="00B14973" w:rsidP="005358F2">
      <w:pPr>
        <w:rPr>
          <w:rFonts w:ascii="Times New Roman" w:eastAsia="Calibri" w:hAnsi="Times New Roman" w:cs="Times New Roman"/>
          <w:b/>
          <w:bCs/>
          <w:kern w:val="2"/>
          <w:sz w:val="24"/>
          <w:szCs w:val="24"/>
          <w14:ligatures w14:val="standardContextual"/>
        </w:rPr>
      </w:pPr>
    </w:p>
    <w:p w14:paraId="612C67C9" w14:textId="3E6609C8" w:rsidR="00616DE7"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6B92122C" wp14:editId="7B9D5168">
            <wp:extent cx="6400800" cy="3482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482975"/>
                    </a:xfrm>
                    <a:prstGeom prst="rect">
                      <a:avLst/>
                    </a:prstGeom>
                  </pic:spPr>
                </pic:pic>
              </a:graphicData>
            </a:graphic>
          </wp:inline>
        </w:drawing>
      </w:r>
    </w:p>
    <w:p w14:paraId="4B7872F1" w14:textId="77E83C12" w:rsidR="00616DE7" w:rsidRDefault="00616DE7"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2355821D" wp14:editId="4DD0766F">
            <wp:extent cx="6400800" cy="3493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493135"/>
                    </a:xfrm>
                    <a:prstGeom prst="rect">
                      <a:avLst/>
                    </a:prstGeom>
                  </pic:spPr>
                </pic:pic>
              </a:graphicData>
            </a:graphic>
          </wp:inline>
        </w:drawing>
      </w:r>
    </w:p>
    <w:p w14:paraId="7CB28657" w14:textId="6F817338" w:rsidR="00616DE7"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542E161E" wp14:editId="669809C2">
            <wp:extent cx="6400800" cy="3529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529965"/>
                    </a:xfrm>
                    <a:prstGeom prst="rect">
                      <a:avLst/>
                    </a:prstGeom>
                  </pic:spPr>
                </pic:pic>
              </a:graphicData>
            </a:graphic>
          </wp:inline>
        </w:drawing>
      </w:r>
    </w:p>
    <w:p w14:paraId="00C289EF" w14:textId="418BBE81" w:rsidR="00616DE7" w:rsidRDefault="00616DE7"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29184138" wp14:editId="45D94944">
            <wp:extent cx="6400800" cy="3650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650615"/>
                    </a:xfrm>
                    <a:prstGeom prst="rect">
                      <a:avLst/>
                    </a:prstGeom>
                  </pic:spPr>
                </pic:pic>
              </a:graphicData>
            </a:graphic>
          </wp:inline>
        </w:drawing>
      </w:r>
    </w:p>
    <w:p w14:paraId="1B61611C" w14:textId="17D40B46" w:rsidR="00616DE7"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3CC14B08" wp14:editId="55CB682D">
            <wp:extent cx="6400800" cy="3088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088640"/>
                    </a:xfrm>
                    <a:prstGeom prst="rect">
                      <a:avLst/>
                    </a:prstGeom>
                  </pic:spPr>
                </pic:pic>
              </a:graphicData>
            </a:graphic>
          </wp:inline>
        </w:drawing>
      </w:r>
    </w:p>
    <w:p w14:paraId="36C8FB6C" w14:textId="77777777" w:rsidR="00616DE7" w:rsidRDefault="00616DE7" w:rsidP="005358F2">
      <w:pPr>
        <w:rPr>
          <w:rFonts w:ascii="Times New Roman" w:eastAsia="Calibri" w:hAnsi="Times New Roman" w:cs="Times New Roman"/>
          <w:b/>
          <w:bCs/>
          <w:kern w:val="2"/>
          <w:sz w:val="24"/>
          <w:szCs w:val="24"/>
          <w14:ligatures w14:val="standardContextual"/>
        </w:rPr>
      </w:pPr>
    </w:p>
    <w:p w14:paraId="6F6CC9CC" w14:textId="77777777" w:rsidR="00616DE7" w:rsidRDefault="00616DE7" w:rsidP="005358F2">
      <w:pPr>
        <w:rPr>
          <w:rFonts w:ascii="Times New Roman" w:eastAsia="Calibri" w:hAnsi="Times New Roman" w:cs="Times New Roman"/>
          <w:b/>
          <w:bCs/>
          <w:kern w:val="2"/>
          <w:sz w:val="24"/>
          <w:szCs w:val="24"/>
          <w14:ligatures w14:val="standardContextual"/>
        </w:rPr>
      </w:pPr>
    </w:p>
    <w:p w14:paraId="335F614B" w14:textId="77777777" w:rsidR="00616DE7" w:rsidRDefault="00616DE7" w:rsidP="005358F2">
      <w:pPr>
        <w:rPr>
          <w:rFonts w:ascii="Times New Roman" w:eastAsia="Calibri" w:hAnsi="Times New Roman" w:cs="Times New Roman"/>
          <w:b/>
          <w:bCs/>
          <w:kern w:val="2"/>
          <w:sz w:val="24"/>
          <w:szCs w:val="24"/>
          <w14:ligatures w14:val="standardContextual"/>
        </w:rPr>
      </w:pPr>
    </w:p>
    <w:p w14:paraId="248CCF3F" w14:textId="77777777" w:rsidR="00616DE7" w:rsidRDefault="00616DE7" w:rsidP="005358F2">
      <w:pPr>
        <w:rPr>
          <w:rFonts w:ascii="Times New Roman" w:eastAsia="Calibri" w:hAnsi="Times New Roman" w:cs="Times New Roman"/>
          <w:b/>
          <w:bCs/>
          <w:kern w:val="2"/>
          <w:sz w:val="24"/>
          <w:szCs w:val="24"/>
          <w14:ligatures w14:val="standardContextual"/>
        </w:rPr>
      </w:pPr>
    </w:p>
    <w:p w14:paraId="556C0A9C" w14:textId="77777777" w:rsidR="00616DE7" w:rsidRDefault="00616DE7" w:rsidP="005358F2">
      <w:pPr>
        <w:rPr>
          <w:rFonts w:ascii="Times New Roman" w:eastAsia="Calibri" w:hAnsi="Times New Roman" w:cs="Times New Roman"/>
          <w:b/>
          <w:bCs/>
          <w:kern w:val="2"/>
          <w:sz w:val="24"/>
          <w:szCs w:val="24"/>
          <w14:ligatures w14:val="standardContextual"/>
        </w:rPr>
      </w:pPr>
    </w:p>
    <w:p w14:paraId="240CD466" w14:textId="77777777" w:rsidR="00616DE7" w:rsidRDefault="00616DE7" w:rsidP="005358F2">
      <w:pPr>
        <w:rPr>
          <w:rFonts w:ascii="Times New Roman" w:eastAsia="Calibri" w:hAnsi="Times New Roman" w:cs="Times New Roman"/>
          <w:b/>
          <w:bCs/>
          <w:kern w:val="2"/>
          <w:sz w:val="24"/>
          <w:szCs w:val="24"/>
          <w14:ligatures w14:val="standardContextual"/>
        </w:rPr>
      </w:pPr>
    </w:p>
    <w:p w14:paraId="13D63332" w14:textId="25D3FD6B" w:rsidR="00616DE7" w:rsidRDefault="00616DE7"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50ADACB0" wp14:editId="171FF769">
            <wp:extent cx="6400800" cy="3207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07385"/>
                    </a:xfrm>
                    <a:prstGeom prst="rect">
                      <a:avLst/>
                    </a:prstGeom>
                  </pic:spPr>
                </pic:pic>
              </a:graphicData>
            </a:graphic>
          </wp:inline>
        </w:drawing>
      </w:r>
    </w:p>
    <w:p w14:paraId="3423426D" w14:textId="23D10A00" w:rsidR="00616DE7"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25797805" wp14:editId="0B68D70A">
            <wp:extent cx="6400800" cy="3514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514725"/>
                    </a:xfrm>
                    <a:prstGeom prst="rect">
                      <a:avLst/>
                    </a:prstGeom>
                  </pic:spPr>
                </pic:pic>
              </a:graphicData>
            </a:graphic>
          </wp:inline>
        </w:drawing>
      </w:r>
    </w:p>
    <w:p w14:paraId="7AFE6EB0" w14:textId="42F4CA1D" w:rsidR="00616DE7" w:rsidRDefault="00616DE7"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43FA91FA" wp14:editId="7BA90BAC">
            <wp:extent cx="6400800"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655570"/>
                    </a:xfrm>
                    <a:prstGeom prst="rect">
                      <a:avLst/>
                    </a:prstGeom>
                  </pic:spPr>
                </pic:pic>
              </a:graphicData>
            </a:graphic>
          </wp:inline>
        </w:drawing>
      </w:r>
    </w:p>
    <w:p w14:paraId="4D5AE0A6" w14:textId="731382CD" w:rsidR="00616DE7" w:rsidRDefault="00616DE7"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4E8DF765" wp14:editId="7FB10128">
            <wp:extent cx="6400800" cy="309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3092450"/>
                    </a:xfrm>
                    <a:prstGeom prst="rect">
                      <a:avLst/>
                    </a:prstGeom>
                  </pic:spPr>
                </pic:pic>
              </a:graphicData>
            </a:graphic>
          </wp:inline>
        </w:drawing>
      </w:r>
    </w:p>
    <w:p w14:paraId="624BBEA9" w14:textId="0E933074" w:rsidR="00616DE7" w:rsidRPr="00616DE7" w:rsidRDefault="00616DE7"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Attorney Beeker added that the Committee has a proposal in their packets in front of them and explained that this is phase one and then if sites are identified then phase two would be for recruiting and trying to find the developer that matches the interest of the public-private partnership</w:t>
      </w:r>
      <w:r w:rsidR="0085092D">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The price is $61,</w:t>
      </w:r>
      <w:r w:rsidR="00B93FED">
        <w:rPr>
          <w:rFonts w:ascii="Times New Roman" w:eastAsia="Calibri" w:hAnsi="Times New Roman" w:cs="Times New Roman"/>
          <w:kern w:val="2"/>
          <w:sz w:val="24"/>
          <w:szCs w:val="24"/>
          <w14:ligatures w14:val="standardContextual"/>
        </w:rPr>
        <w:t xml:space="preserve">650 (we have a $100,000 grant from the Dogwood Fund) and </w:t>
      </w:r>
      <w:r w:rsidR="00D61768">
        <w:rPr>
          <w:rFonts w:ascii="Times New Roman" w:eastAsia="Calibri" w:hAnsi="Times New Roman" w:cs="Times New Roman"/>
          <w:kern w:val="2"/>
          <w:sz w:val="24"/>
          <w:szCs w:val="24"/>
          <w14:ligatures w14:val="standardContextual"/>
        </w:rPr>
        <w:t>the</w:t>
      </w:r>
      <w:r w:rsidR="00B93FED">
        <w:rPr>
          <w:rFonts w:ascii="Times New Roman" w:eastAsia="Calibri" w:hAnsi="Times New Roman" w:cs="Times New Roman"/>
          <w:kern w:val="2"/>
          <w:sz w:val="24"/>
          <w:szCs w:val="24"/>
          <w14:ligatures w14:val="standardContextual"/>
        </w:rPr>
        <w:t xml:space="preserve"> way their workload is, they have </w:t>
      </w:r>
      <w:r w:rsidR="0085092D">
        <w:rPr>
          <w:rFonts w:ascii="Times New Roman" w:eastAsia="Calibri" w:hAnsi="Times New Roman" w:cs="Times New Roman"/>
          <w:kern w:val="2"/>
          <w:sz w:val="24"/>
          <w:szCs w:val="24"/>
          <w14:ligatures w14:val="standardContextual"/>
        </w:rPr>
        <w:t>a lot</w:t>
      </w:r>
      <w:r w:rsidR="00B93FED">
        <w:rPr>
          <w:rFonts w:ascii="Times New Roman" w:eastAsia="Calibri" w:hAnsi="Times New Roman" w:cs="Times New Roman"/>
          <w:kern w:val="2"/>
          <w:sz w:val="24"/>
          <w:szCs w:val="24"/>
          <w14:ligatures w14:val="standardContextual"/>
        </w:rPr>
        <w:t xml:space="preserve"> of irons in the fire right now, but whoever accepts the contract first, they do their work in that order. </w:t>
      </w:r>
      <w:r w:rsidR="0085092D">
        <w:rPr>
          <w:rFonts w:ascii="Times New Roman" w:eastAsia="Calibri" w:hAnsi="Times New Roman" w:cs="Times New Roman"/>
          <w:kern w:val="2"/>
          <w:sz w:val="24"/>
          <w:szCs w:val="24"/>
          <w14:ligatures w14:val="standardContextual"/>
        </w:rPr>
        <w:t>We are</w:t>
      </w:r>
      <w:r w:rsidR="00B93FED">
        <w:rPr>
          <w:rFonts w:ascii="Times New Roman" w:eastAsia="Calibri" w:hAnsi="Times New Roman" w:cs="Times New Roman"/>
          <w:kern w:val="2"/>
          <w:sz w:val="24"/>
          <w:szCs w:val="24"/>
          <w14:ligatures w14:val="standardContextual"/>
        </w:rPr>
        <w:t xml:space="preserve"> still talking about late August, early September starting time.</w:t>
      </w:r>
    </w:p>
    <w:p w14:paraId="7F969CFD" w14:textId="0CC4D9A4" w:rsidR="00616DE7" w:rsidRPr="00D537B8" w:rsidRDefault="00D537B8" w:rsidP="005358F2">
      <w:pPr>
        <w:rPr>
          <w:rFonts w:ascii="Times New Roman" w:eastAsia="Calibri" w:hAnsi="Times New Roman" w:cs="Times New Roman"/>
          <w:b/>
          <w:bCs/>
          <w:i/>
          <w:iCs/>
          <w:kern w:val="2"/>
          <w:sz w:val="24"/>
          <w:szCs w:val="24"/>
          <w14:ligatures w14:val="standardContextual"/>
        </w:rPr>
      </w:pPr>
      <w:r w:rsidRPr="00D537B8">
        <w:rPr>
          <w:rFonts w:ascii="Times New Roman" w:eastAsia="Calibri" w:hAnsi="Times New Roman" w:cs="Times New Roman"/>
          <w:b/>
          <w:bCs/>
          <w:i/>
          <w:iCs/>
          <w:kern w:val="2"/>
          <w:sz w:val="24"/>
          <w:szCs w:val="24"/>
          <w14:ligatures w14:val="standardContextual"/>
        </w:rPr>
        <w:t xml:space="preserve">Sarah Cosgrove moved, seconded by Madeline </w:t>
      </w:r>
      <w:proofErr w:type="spellStart"/>
      <w:r w:rsidRPr="00D537B8">
        <w:rPr>
          <w:rFonts w:ascii="Times New Roman" w:eastAsia="Calibri" w:hAnsi="Times New Roman" w:cs="Times New Roman"/>
          <w:b/>
          <w:bCs/>
          <w:i/>
          <w:iCs/>
          <w:kern w:val="2"/>
          <w:sz w:val="24"/>
          <w:szCs w:val="24"/>
          <w14:ligatures w14:val="standardContextual"/>
        </w:rPr>
        <w:t>Offen</w:t>
      </w:r>
      <w:proofErr w:type="spellEnd"/>
      <w:r w:rsidRPr="00D537B8">
        <w:rPr>
          <w:rFonts w:ascii="Times New Roman" w:eastAsia="Calibri" w:hAnsi="Times New Roman" w:cs="Times New Roman"/>
          <w:b/>
          <w:bCs/>
          <w:i/>
          <w:iCs/>
          <w:kern w:val="2"/>
          <w:sz w:val="24"/>
          <w:szCs w:val="24"/>
          <w14:ligatures w14:val="standardContextual"/>
        </w:rPr>
        <w:t>, that the city moved forward with the contract with DFI</w:t>
      </w:r>
      <w:r w:rsidR="0085092D">
        <w:rPr>
          <w:rFonts w:ascii="Times New Roman" w:eastAsia="Calibri" w:hAnsi="Times New Roman" w:cs="Times New Roman"/>
          <w:b/>
          <w:bCs/>
          <w:i/>
          <w:iCs/>
          <w:kern w:val="2"/>
          <w:sz w:val="24"/>
          <w:szCs w:val="24"/>
          <w14:ligatures w14:val="standardContextual"/>
        </w:rPr>
        <w:t xml:space="preserve">. </w:t>
      </w:r>
      <w:r w:rsidR="009D3230">
        <w:rPr>
          <w:rFonts w:ascii="Times New Roman" w:eastAsia="Calibri" w:hAnsi="Times New Roman" w:cs="Times New Roman"/>
          <w:b/>
          <w:bCs/>
          <w:i/>
          <w:iCs/>
          <w:kern w:val="2"/>
          <w:sz w:val="24"/>
          <w:szCs w:val="24"/>
          <w14:ligatures w14:val="standardContextual"/>
        </w:rPr>
        <w:t>A unanimous vote of the committee members present followed</w:t>
      </w:r>
      <w:r w:rsidR="0085092D">
        <w:rPr>
          <w:rFonts w:ascii="Times New Roman" w:eastAsia="Calibri" w:hAnsi="Times New Roman" w:cs="Times New Roman"/>
          <w:b/>
          <w:bCs/>
          <w:i/>
          <w:iCs/>
          <w:kern w:val="2"/>
          <w:sz w:val="24"/>
          <w:szCs w:val="24"/>
          <w14:ligatures w14:val="standardContextual"/>
        </w:rPr>
        <w:t xml:space="preserve">. </w:t>
      </w:r>
      <w:r w:rsidR="009D3230">
        <w:rPr>
          <w:rFonts w:ascii="Times New Roman" w:eastAsia="Calibri" w:hAnsi="Times New Roman" w:cs="Times New Roman"/>
          <w:b/>
          <w:bCs/>
          <w:i/>
          <w:iCs/>
          <w:kern w:val="2"/>
          <w:sz w:val="24"/>
          <w:szCs w:val="24"/>
          <w14:ligatures w14:val="standardContextual"/>
        </w:rPr>
        <w:t>Motion carried.</w:t>
      </w:r>
    </w:p>
    <w:p w14:paraId="19BE872B" w14:textId="77777777" w:rsidR="00702001" w:rsidRDefault="00702001" w:rsidP="005358F2">
      <w:pPr>
        <w:rPr>
          <w:rFonts w:ascii="Times New Roman" w:eastAsia="Calibri" w:hAnsi="Times New Roman" w:cs="Times New Roman"/>
          <w:b/>
          <w:bCs/>
          <w:kern w:val="2"/>
          <w:sz w:val="24"/>
          <w:szCs w:val="24"/>
          <w14:ligatures w14:val="standardContextual"/>
        </w:rPr>
      </w:pPr>
    </w:p>
    <w:p w14:paraId="63444F8D" w14:textId="77777777" w:rsidR="00702001" w:rsidRDefault="00702001" w:rsidP="005358F2">
      <w:pPr>
        <w:rPr>
          <w:rFonts w:ascii="Times New Roman" w:eastAsia="Calibri" w:hAnsi="Times New Roman" w:cs="Times New Roman"/>
          <w:b/>
          <w:bCs/>
          <w:kern w:val="2"/>
          <w:sz w:val="24"/>
          <w:szCs w:val="24"/>
          <w14:ligatures w14:val="standardContextual"/>
        </w:rPr>
      </w:pPr>
    </w:p>
    <w:p w14:paraId="55A65F0E" w14:textId="77777777" w:rsidR="00702001" w:rsidRDefault="00702001" w:rsidP="005358F2">
      <w:pPr>
        <w:rPr>
          <w:rFonts w:ascii="Times New Roman" w:eastAsia="Calibri" w:hAnsi="Times New Roman" w:cs="Times New Roman"/>
          <w:b/>
          <w:bCs/>
          <w:kern w:val="2"/>
          <w:sz w:val="24"/>
          <w:szCs w:val="24"/>
          <w14:ligatures w14:val="standardContextual"/>
        </w:rPr>
      </w:pPr>
    </w:p>
    <w:p w14:paraId="476FBBD3" w14:textId="6A99862F" w:rsidR="009E4521" w:rsidRDefault="009D3230" w:rsidP="005358F2">
      <w:pPr>
        <w:rPr>
          <w:rFonts w:ascii="Times New Roman" w:eastAsia="Calibri" w:hAnsi="Times New Roman" w:cs="Times New Roman"/>
          <w:i/>
          <w:iCs/>
          <w:kern w:val="2"/>
          <w:sz w:val="24"/>
          <w:szCs w:val="24"/>
          <w14:ligatures w14:val="standardContextual"/>
        </w:rPr>
      </w:pPr>
      <w:r>
        <w:rPr>
          <w:rFonts w:ascii="Times New Roman" w:eastAsia="Calibri" w:hAnsi="Times New Roman" w:cs="Times New Roman"/>
          <w:b/>
          <w:bCs/>
          <w:kern w:val="2"/>
          <w:sz w:val="24"/>
          <w:szCs w:val="24"/>
          <w14:ligatures w14:val="standardContextual"/>
        </w:rPr>
        <w:lastRenderedPageBreak/>
        <w:tab/>
      </w:r>
      <w:r w:rsidR="00E35C84">
        <w:rPr>
          <w:rFonts w:ascii="Times New Roman" w:eastAsia="Calibri" w:hAnsi="Times New Roman" w:cs="Times New Roman"/>
          <w:b/>
          <w:bCs/>
          <w:kern w:val="2"/>
          <w:sz w:val="24"/>
          <w:szCs w:val="24"/>
          <w14:ligatures w14:val="standardContextual"/>
        </w:rPr>
        <w:t>B</w:t>
      </w:r>
      <w:r w:rsidR="00E35C84" w:rsidRPr="005358F2">
        <w:rPr>
          <w:rFonts w:ascii="Times New Roman" w:eastAsia="Calibri" w:hAnsi="Times New Roman" w:cs="Times New Roman"/>
          <w:b/>
          <w:bCs/>
          <w:kern w:val="2"/>
          <w:sz w:val="24"/>
          <w:szCs w:val="24"/>
          <w14:ligatures w14:val="standardContextual"/>
        </w:rPr>
        <w:t>.</w:t>
      </w:r>
      <w:r w:rsidR="00E35C84" w:rsidRPr="005358F2">
        <w:rPr>
          <w:rFonts w:ascii="Times New Roman" w:eastAsia="Calibri" w:hAnsi="Times New Roman" w:cs="Times New Roman"/>
          <w:kern w:val="2"/>
          <w:sz w:val="24"/>
          <w:szCs w:val="24"/>
          <w14:ligatures w14:val="standardContextual"/>
        </w:rPr>
        <w:t xml:space="preserve">  </w:t>
      </w:r>
      <w:r w:rsidR="00835A82">
        <w:rPr>
          <w:rFonts w:ascii="Times New Roman" w:eastAsia="Calibri" w:hAnsi="Times New Roman" w:cs="Times New Roman"/>
          <w:b/>
          <w:bCs/>
          <w:kern w:val="2"/>
          <w:sz w:val="24"/>
          <w:szCs w:val="24"/>
          <w14:ligatures w14:val="standardContextual"/>
        </w:rPr>
        <w:t>Strategic Workhouse Plan</w:t>
      </w:r>
      <w:r w:rsidR="00E35C84">
        <w:rPr>
          <w:rFonts w:ascii="Times New Roman" w:eastAsia="Calibri" w:hAnsi="Times New Roman" w:cs="Times New Roman"/>
          <w:b/>
          <w:bCs/>
          <w:kern w:val="2"/>
          <w:sz w:val="24"/>
          <w:szCs w:val="24"/>
          <w14:ligatures w14:val="standardContextual"/>
        </w:rPr>
        <w:t xml:space="preserve"> – </w:t>
      </w:r>
      <w:r w:rsidR="00835A82">
        <w:rPr>
          <w:rFonts w:ascii="Times New Roman" w:eastAsia="Calibri" w:hAnsi="Times New Roman" w:cs="Times New Roman"/>
          <w:i/>
          <w:iCs/>
          <w:kern w:val="2"/>
          <w:sz w:val="24"/>
          <w:szCs w:val="24"/>
          <w14:ligatures w14:val="standardContextual"/>
        </w:rPr>
        <w:t>John Connet, City Manager</w:t>
      </w:r>
    </w:p>
    <w:p w14:paraId="06070C45" w14:textId="117900EB" w:rsidR="00835A82" w:rsidRDefault="009D3230"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City Manager Connet turned it over to City Attorney, Angela Beeker passed out an outline to the committee the outlined a plan for moving forward and having an adoption by May of next year</w:t>
      </w:r>
      <w:r w:rsidR="0085092D">
        <w:rPr>
          <w:rFonts w:ascii="Times New Roman" w:eastAsia="Calibri" w:hAnsi="Times New Roman" w:cs="Times New Roman"/>
          <w:kern w:val="2"/>
          <w:sz w:val="24"/>
          <w:szCs w:val="24"/>
          <w14:ligatures w14:val="standardContextual"/>
        </w:rPr>
        <w:t xml:space="preserve">. </w:t>
      </w:r>
      <w:r w:rsidR="00911484">
        <w:rPr>
          <w:rFonts w:ascii="Times New Roman" w:eastAsia="Calibri" w:hAnsi="Times New Roman" w:cs="Times New Roman"/>
          <w:kern w:val="2"/>
          <w:sz w:val="24"/>
          <w:szCs w:val="24"/>
          <w14:ligatures w14:val="standardContextual"/>
        </w:rPr>
        <w:t>She also set up a field trip for the committees’ next meeting on August 17, 2024</w:t>
      </w:r>
      <w:r w:rsidR="0085092D">
        <w:rPr>
          <w:rFonts w:ascii="Times New Roman" w:eastAsia="Calibri" w:hAnsi="Times New Roman" w:cs="Times New Roman"/>
          <w:kern w:val="2"/>
          <w:sz w:val="24"/>
          <w:szCs w:val="24"/>
          <w14:ligatures w14:val="standardContextual"/>
        </w:rPr>
        <w:t xml:space="preserve">. </w:t>
      </w:r>
      <w:r w:rsidR="00911484">
        <w:rPr>
          <w:rFonts w:ascii="Times New Roman" w:eastAsia="Calibri" w:hAnsi="Times New Roman" w:cs="Times New Roman"/>
          <w:kern w:val="2"/>
          <w:sz w:val="24"/>
          <w:szCs w:val="24"/>
          <w14:ligatures w14:val="standardContextual"/>
        </w:rPr>
        <w:t>We will charter a bus and leave early in the morning and come back late that evening.  That morning we will see some of the DFI sites and then in the afternoon, the Director of the Community Home Trust has agreed to meet with us at the School of Government at UNC Chapel Hill</w:t>
      </w:r>
      <w:r w:rsidR="00FF76B1">
        <w:rPr>
          <w:rFonts w:ascii="Times New Roman" w:eastAsia="Calibri" w:hAnsi="Times New Roman" w:cs="Times New Roman"/>
          <w:kern w:val="2"/>
          <w:sz w:val="24"/>
          <w:szCs w:val="24"/>
          <w14:ligatures w14:val="standardContextual"/>
        </w:rPr>
        <w:t xml:space="preserve"> from 2-4 and they will give us a tour and they have developed over 300 units of affordable housing.</w:t>
      </w:r>
    </w:p>
    <w:p w14:paraId="0B066A23" w14:textId="654C4EF0" w:rsidR="00702001" w:rsidRDefault="000053D4"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The outline showed the following:</w:t>
      </w:r>
    </w:p>
    <w:p w14:paraId="3F0DA5F5" w14:textId="40CBF856" w:rsidR="000053D4" w:rsidRPr="000053D4" w:rsidRDefault="000053D4" w:rsidP="005358F2">
      <w:pPr>
        <w:rPr>
          <w:rFonts w:ascii="Times New Roman" w:eastAsia="Calibri" w:hAnsi="Times New Roman" w:cs="Times New Roman"/>
          <w:kern w:val="2"/>
          <w:sz w:val="24"/>
          <w:szCs w:val="24"/>
          <w:u w:val="single"/>
          <w14:ligatures w14:val="standardContextual"/>
        </w:rPr>
      </w:pPr>
      <w:r w:rsidRPr="000053D4">
        <w:rPr>
          <w:rFonts w:ascii="Times New Roman" w:eastAsia="Calibri" w:hAnsi="Times New Roman" w:cs="Times New Roman"/>
          <w:kern w:val="2"/>
          <w:sz w:val="24"/>
          <w:szCs w:val="24"/>
          <w:u w:val="single"/>
          <w14:ligatures w14:val="standardContextual"/>
        </w:rPr>
        <w:t>Steering Committee</w:t>
      </w:r>
    </w:p>
    <w:p w14:paraId="221D1E63" w14:textId="5380E26A"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June</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DFI Presentation</w:t>
      </w:r>
    </w:p>
    <w:p w14:paraId="2D67D0C5" w14:textId="127AE1E4"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July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Town of Chapel Hill Presentation</w:t>
      </w:r>
    </w:p>
    <w:p w14:paraId="7199F8F0" w14:textId="7D4C3290"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August</w:t>
      </w:r>
      <w:r w:rsidR="007D04BC">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2024 – Field Trip to Chapel Hill (Community Home Trust &amp; DFI</w:t>
      </w:r>
    </w:p>
    <w:p w14:paraId="0B90CA57" w14:textId="6F3CAB2E"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September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Debrief from Field Trip City Zoning</w:t>
      </w:r>
    </w:p>
    <w:p w14:paraId="4335DB77" w14:textId="05800112"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October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Landlord Tenant Law; Minimum Housing Code; Preserving Existing Stock</w:t>
      </w:r>
    </w:p>
    <w:p w14:paraId="36B53ED0" w14:textId="1AB5BEAC"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November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Section 8 Housing – Housing Authority</w:t>
      </w:r>
    </w:p>
    <w:p w14:paraId="7ED88472" w14:textId="496089A0"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December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w:t>
      </w:r>
    </w:p>
    <w:p w14:paraId="156C0401" w14:textId="178CA15C"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January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Draft Goals/Objectives Presented to Committee</w:t>
      </w:r>
    </w:p>
    <w:p w14:paraId="1EE9BCF5" w14:textId="0916FEEC"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February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DFI Presentation to Committee</w:t>
      </w:r>
    </w:p>
    <w:p w14:paraId="6CBEC6E3" w14:textId="42FA9945"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March</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Draft Plan </w:t>
      </w:r>
      <w:r w:rsidR="007D04BC">
        <w:rPr>
          <w:rFonts w:ascii="Times New Roman" w:eastAsia="Calibri" w:hAnsi="Times New Roman" w:cs="Times New Roman"/>
          <w:kern w:val="2"/>
          <w:sz w:val="24"/>
          <w:szCs w:val="24"/>
          <w14:ligatures w14:val="standardContextual"/>
        </w:rPr>
        <w:t>P</w:t>
      </w:r>
      <w:r>
        <w:rPr>
          <w:rFonts w:ascii="Times New Roman" w:eastAsia="Calibri" w:hAnsi="Times New Roman" w:cs="Times New Roman"/>
          <w:kern w:val="2"/>
          <w:sz w:val="24"/>
          <w:szCs w:val="24"/>
          <w14:ligatures w14:val="standardContextual"/>
        </w:rPr>
        <w:t>resent</w:t>
      </w:r>
      <w:r w:rsidR="007D04BC">
        <w:rPr>
          <w:rFonts w:ascii="Times New Roman" w:eastAsia="Calibri" w:hAnsi="Times New Roman" w:cs="Times New Roman"/>
          <w:kern w:val="2"/>
          <w:sz w:val="24"/>
          <w:szCs w:val="24"/>
          <w14:ligatures w14:val="standardContextual"/>
        </w:rPr>
        <w:t>ation</w:t>
      </w:r>
      <w:r>
        <w:rPr>
          <w:rFonts w:ascii="Times New Roman" w:eastAsia="Calibri" w:hAnsi="Times New Roman" w:cs="Times New Roman"/>
          <w:kern w:val="2"/>
          <w:sz w:val="24"/>
          <w:szCs w:val="24"/>
          <w14:ligatures w14:val="standardContextual"/>
        </w:rPr>
        <w:t xml:space="preserve"> to Committee</w:t>
      </w:r>
    </w:p>
    <w:p w14:paraId="0115A0A9" w14:textId="79F5137D"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April</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Finalizes Draft Plan to</w:t>
      </w:r>
      <w:r w:rsidR="007D04BC">
        <w:rPr>
          <w:rFonts w:ascii="Times New Roman" w:eastAsia="Calibri" w:hAnsi="Times New Roman" w:cs="Times New Roman"/>
          <w:kern w:val="2"/>
          <w:sz w:val="24"/>
          <w:szCs w:val="24"/>
          <w14:ligatures w14:val="standardContextual"/>
        </w:rPr>
        <w:t xml:space="preserve"> P</w:t>
      </w:r>
      <w:r>
        <w:rPr>
          <w:rFonts w:ascii="Times New Roman" w:eastAsia="Calibri" w:hAnsi="Times New Roman" w:cs="Times New Roman"/>
          <w:kern w:val="2"/>
          <w:sz w:val="24"/>
          <w:szCs w:val="24"/>
          <w14:ligatures w14:val="standardContextual"/>
        </w:rPr>
        <w:t>resent to City Council</w:t>
      </w:r>
    </w:p>
    <w:p w14:paraId="5F353D71" w14:textId="1466CAAE" w:rsidR="000053D4" w:rsidRDefault="000053D4" w:rsidP="000053D4">
      <w:pPr>
        <w:pStyle w:val="ListParagraph"/>
        <w:numPr>
          <w:ilvl w:val="0"/>
          <w:numId w:val="11"/>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May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w:t>
      </w:r>
    </w:p>
    <w:p w14:paraId="445D52C4" w14:textId="22A4806F" w:rsidR="000053D4" w:rsidRDefault="000053D4" w:rsidP="000053D4">
      <w:pPr>
        <w:rPr>
          <w:rFonts w:ascii="Times New Roman" w:eastAsia="Calibri" w:hAnsi="Times New Roman" w:cs="Times New Roman"/>
          <w:kern w:val="2"/>
          <w:sz w:val="24"/>
          <w:szCs w:val="24"/>
          <w:u w:val="single"/>
          <w14:ligatures w14:val="standardContextual"/>
        </w:rPr>
      </w:pPr>
      <w:r w:rsidRPr="000053D4">
        <w:rPr>
          <w:rFonts w:ascii="Times New Roman" w:eastAsia="Calibri" w:hAnsi="Times New Roman" w:cs="Times New Roman"/>
          <w:kern w:val="2"/>
          <w:sz w:val="24"/>
          <w:szCs w:val="24"/>
          <w:u w:val="single"/>
          <w14:ligatures w14:val="standardContextual"/>
        </w:rPr>
        <w:t>DFI</w:t>
      </w:r>
    </w:p>
    <w:p w14:paraId="77C60C5D" w14:textId="467A3B32" w:rsidR="000053D4" w:rsidRPr="000053D4" w:rsidRDefault="000053D4" w:rsidP="000053D4">
      <w:pPr>
        <w:pStyle w:val="ListParagraph"/>
        <w:numPr>
          <w:ilvl w:val="0"/>
          <w:numId w:val="12"/>
        </w:numPr>
        <w:rPr>
          <w:rFonts w:ascii="Times New Roman" w:eastAsia="Calibri" w:hAnsi="Times New Roman" w:cs="Times New Roman"/>
          <w:kern w:val="2"/>
          <w:sz w:val="24"/>
          <w:szCs w:val="24"/>
          <w:u w:val="single"/>
          <w14:ligatures w14:val="standardContextual"/>
        </w:rPr>
      </w:pPr>
      <w:r>
        <w:rPr>
          <w:rFonts w:ascii="Times New Roman" w:eastAsia="Calibri" w:hAnsi="Times New Roman" w:cs="Times New Roman"/>
          <w:kern w:val="2"/>
          <w:sz w:val="24"/>
          <w:szCs w:val="24"/>
          <w14:ligatures w14:val="standardContextual"/>
        </w:rPr>
        <w:t>July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City Council Approves DFI Contract</w:t>
      </w:r>
    </w:p>
    <w:p w14:paraId="6BC29A8D" w14:textId="5A3DB9AA" w:rsidR="000053D4" w:rsidRPr="000053D4" w:rsidRDefault="000053D4" w:rsidP="000053D4">
      <w:pPr>
        <w:pStyle w:val="ListParagraph"/>
        <w:numPr>
          <w:ilvl w:val="0"/>
          <w:numId w:val="12"/>
        </w:numPr>
        <w:rPr>
          <w:rFonts w:ascii="Times New Roman" w:eastAsia="Calibri" w:hAnsi="Times New Roman" w:cs="Times New Roman"/>
          <w:kern w:val="2"/>
          <w:sz w:val="24"/>
          <w:szCs w:val="24"/>
          <w:u w:val="single"/>
          <w14:ligatures w14:val="standardContextual"/>
        </w:rPr>
      </w:pPr>
      <w:r>
        <w:rPr>
          <w:rFonts w:ascii="Times New Roman" w:eastAsia="Calibri" w:hAnsi="Times New Roman" w:cs="Times New Roman"/>
          <w:kern w:val="2"/>
          <w:sz w:val="24"/>
          <w:szCs w:val="24"/>
          <w14:ligatures w14:val="standardContextual"/>
        </w:rPr>
        <w:t>September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DFI Begins Work</w:t>
      </w:r>
    </w:p>
    <w:p w14:paraId="1D3AFFB6" w14:textId="51DF0B20" w:rsidR="000053D4" w:rsidRPr="000053D4" w:rsidRDefault="000053D4" w:rsidP="000053D4">
      <w:pPr>
        <w:pStyle w:val="ListParagraph"/>
        <w:numPr>
          <w:ilvl w:val="0"/>
          <w:numId w:val="12"/>
        </w:numPr>
        <w:rPr>
          <w:rFonts w:ascii="Times New Roman" w:eastAsia="Calibri" w:hAnsi="Times New Roman" w:cs="Times New Roman"/>
          <w:kern w:val="2"/>
          <w:sz w:val="24"/>
          <w:szCs w:val="24"/>
          <w:u w:val="single"/>
          <w14:ligatures w14:val="standardContextual"/>
        </w:rPr>
      </w:pPr>
      <w:r>
        <w:rPr>
          <w:rFonts w:ascii="Times New Roman" w:eastAsia="Calibri" w:hAnsi="Times New Roman" w:cs="Times New Roman"/>
          <w:kern w:val="2"/>
          <w:sz w:val="24"/>
          <w:szCs w:val="24"/>
          <w14:ligatures w14:val="standardContextual"/>
        </w:rPr>
        <w:t>October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DFI Continues </w:t>
      </w:r>
      <w:r w:rsidR="007D04BC">
        <w:rPr>
          <w:rFonts w:ascii="Times New Roman" w:eastAsia="Calibri" w:hAnsi="Times New Roman" w:cs="Times New Roman"/>
          <w:kern w:val="2"/>
          <w:sz w:val="24"/>
          <w:szCs w:val="24"/>
          <w14:ligatures w14:val="standardContextual"/>
        </w:rPr>
        <w:t>G</w:t>
      </w:r>
      <w:r>
        <w:rPr>
          <w:rFonts w:ascii="Times New Roman" w:eastAsia="Calibri" w:hAnsi="Times New Roman" w:cs="Times New Roman"/>
          <w:kern w:val="2"/>
          <w:sz w:val="24"/>
          <w:szCs w:val="24"/>
          <w14:ligatures w14:val="standardContextual"/>
        </w:rPr>
        <w:t xml:space="preserve">athering </w:t>
      </w:r>
      <w:r w:rsidR="007D04BC">
        <w:rPr>
          <w:rFonts w:ascii="Times New Roman" w:eastAsia="Calibri" w:hAnsi="Times New Roman" w:cs="Times New Roman"/>
          <w:kern w:val="2"/>
          <w:sz w:val="24"/>
          <w:szCs w:val="24"/>
          <w14:ligatures w14:val="standardContextual"/>
        </w:rPr>
        <w:t>D</w:t>
      </w:r>
      <w:r>
        <w:rPr>
          <w:rFonts w:ascii="Times New Roman" w:eastAsia="Calibri" w:hAnsi="Times New Roman" w:cs="Times New Roman"/>
          <w:kern w:val="2"/>
          <w:sz w:val="24"/>
          <w:szCs w:val="24"/>
          <w14:ligatures w14:val="standardContextual"/>
        </w:rPr>
        <w:t xml:space="preserve">ata for </w:t>
      </w:r>
      <w:r w:rsidR="007D04BC">
        <w:rPr>
          <w:rFonts w:ascii="Times New Roman" w:eastAsia="Calibri" w:hAnsi="Times New Roman" w:cs="Times New Roman"/>
          <w:kern w:val="2"/>
          <w:sz w:val="24"/>
          <w:szCs w:val="24"/>
          <w14:ligatures w14:val="standardContextual"/>
        </w:rPr>
        <w:t>N</w:t>
      </w:r>
      <w:r>
        <w:rPr>
          <w:rFonts w:ascii="Times New Roman" w:eastAsia="Calibri" w:hAnsi="Times New Roman" w:cs="Times New Roman"/>
          <w:kern w:val="2"/>
          <w:sz w:val="24"/>
          <w:szCs w:val="24"/>
          <w14:ligatures w14:val="standardContextual"/>
        </w:rPr>
        <w:t xml:space="preserve">eeds </w:t>
      </w:r>
      <w:r w:rsidR="007D04BC">
        <w:rPr>
          <w:rFonts w:ascii="Times New Roman" w:eastAsia="Calibri" w:hAnsi="Times New Roman" w:cs="Times New Roman"/>
          <w:kern w:val="2"/>
          <w:sz w:val="24"/>
          <w:szCs w:val="24"/>
          <w14:ligatures w14:val="standardContextual"/>
        </w:rPr>
        <w:t>A</w:t>
      </w:r>
      <w:r>
        <w:rPr>
          <w:rFonts w:ascii="Times New Roman" w:eastAsia="Calibri" w:hAnsi="Times New Roman" w:cs="Times New Roman"/>
          <w:kern w:val="2"/>
          <w:sz w:val="24"/>
          <w:szCs w:val="24"/>
          <w14:ligatures w14:val="standardContextual"/>
        </w:rPr>
        <w:t>ssessment</w:t>
      </w:r>
    </w:p>
    <w:p w14:paraId="25A313D3" w14:textId="6BEEDBF7" w:rsidR="000053D4" w:rsidRPr="006F57EA" w:rsidRDefault="006F57EA" w:rsidP="000053D4">
      <w:pPr>
        <w:pStyle w:val="ListParagraph"/>
        <w:numPr>
          <w:ilvl w:val="0"/>
          <w:numId w:val="12"/>
        </w:numPr>
        <w:rPr>
          <w:rFonts w:ascii="Times New Roman" w:eastAsia="Calibri" w:hAnsi="Times New Roman" w:cs="Times New Roman"/>
          <w:kern w:val="2"/>
          <w:sz w:val="24"/>
          <w:szCs w:val="24"/>
          <w14:ligatures w14:val="standardContextual"/>
        </w:rPr>
      </w:pPr>
      <w:r w:rsidRPr="006F57EA">
        <w:rPr>
          <w:rFonts w:ascii="Times New Roman" w:eastAsia="Calibri" w:hAnsi="Times New Roman" w:cs="Times New Roman"/>
          <w:kern w:val="2"/>
          <w:sz w:val="24"/>
          <w:szCs w:val="24"/>
          <w14:ligatures w14:val="standardContextual"/>
        </w:rPr>
        <w:t>November</w:t>
      </w:r>
      <w:r w:rsidR="007D04BC">
        <w:rPr>
          <w:rFonts w:ascii="Times New Roman" w:eastAsia="Calibri" w:hAnsi="Times New Roman" w:cs="Times New Roman"/>
          <w:kern w:val="2"/>
          <w:sz w:val="24"/>
          <w:szCs w:val="24"/>
          <w14:ligatures w14:val="standardContextual"/>
        </w:rPr>
        <w:t>,</w:t>
      </w:r>
      <w:r w:rsidRPr="006F57EA">
        <w:rPr>
          <w:rFonts w:ascii="Times New Roman" w:eastAsia="Calibri" w:hAnsi="Times New Roman" w:cs="Times New Roman"/>
          <w:kern w:val="2"/>
          <w:sz w:val="24"/>
          <w:szCs w:val="24"/>
          <w14:ligatures w14:val="standardContextual"/>
        </w:rPr>
        <w:t xml:space="preserve"> 2024 – DFI Continues </w:t>
      </w:r>
      <w:r w:rsidR="007D04BC">
        <w:rPr>
          <w:rFonts w:ascii="Times New Roman" w:eastAsia="Calibri" w:hAnsi="Times New Roman" w:cs="Times New Roman"/>
          <w:kern w:val="2"/>
          <w:sz w:val="24"/>
          <w:szCs w:val="24"/>
          <w14:ligatures w14:val="standardContextual"/>
        </w:rPr>
        <w:t>G</w:t>
      </w:r>
      <w:r w:rsidRPr="006F57EA">
        <w:rPr>
          <w:rFonts w:ascii="Times New Roman" w:eastAsia="Calibri" w:hAnsi="Times New Roman" w:cs="Times New Roman"/>
          <w:kern w:val="2"/>
          <w:sz w:val="24"/>
          <w:szCs w:val="24"/>
          <w14:ligatures w14:val="standardContextual"/>
        </w:rPr>
        <w:t xml:space="preserve">athering Data for </w:t>
      </w:r>
      <w:r w:rsidR="007D04BC">
        <w:rPr>
          <w:rFonts w:ascii="Times New Roman" w:eastAsia="Calibri" w:hAnsi="Times New Roman" w:cs="Times New Roman"/>
          <w:kern w:val="2"/>
          <w:sz w:val="24"/>
          <w:szCs w:val="24"/>
          <w14:ligatures w14:val="standardContextual"/>
        </w:rPr>
        <w:t>N</w:t>
      </w:r>
      <w:r w:rsidRPr="006F57EA">
        <w:rPr>
          <w:rFonts w:ascii="Times New Roman" w:eastAsia="Calibri" w:hAnsi="Times New Roman" w:cs="Times New Roman"/>
          <w:kern w:val="2"/>
          <w:sz w:val="24"/>
          <w:szCs w:val="24"/>
          <w14:ligatures w14:val="standardContextual"/>
        </w:rPr>
        <w:t xml:space="preserve">eeds </w:t>
      </w:r>
      <w:r w:rsidR="007D04BC">
        <w:rPr>
          <w:rFonts w:ascii="Times New Roman" w:eastAsia="Calibri" w:hAnsi="Times New Roman" w:cs="Times New Roman"/>
          <w:kern w:val="2"/>
          <w:sz w:val="24"/>
          <w:szCs w:val="24"/>
          <w14:ligatures w14:val="standardContextual"/>
        </w:rPr>
        <w:t>A</w:t>
      </w:r>
      <w:r w:rsidRPr="006F57EA">
        <w:rPr>
          <w:rFonts w:ascii="Times New Roman" w:eastAsia="Calibri" w:hAnsi="Times New Roman" w:cs="Times New Roman"/>
          <w:kern w:val="2"/>
          <w:sz w:val="24"/>
          <w:szCs w:val="24"/>
          <w14:ligatures w14:val="standardContextual"/>
        </w:rPr>
        <w:t>ssessment</w:t>
      </w:r>
    </w:p>
    <w:p w14:paraId="52A18735" w14:textId="6D9F1992" w:rsidR="006F57EA" w:rsidRDefault="007D04BC" w:rsidP="000053D4">
      <w:pPr>
        <w:pStyle w:val="ListParagraph"/>
        <w:numPr>
          <w:ilvl w:val="0"/>
          <w:numId w:val="12"/>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December,</w:t>
      </w:r>
      <w:r w:rsidR="006F57EA">
        <w:rPr>
          <w:rFonts w:ascii="Times New Roman" w:eastAsia="Calibri" w:hAnsi="Times New Roman" w:cs="Times New Roman"/>
          <w:kern w:val="2"/>
          <w:sz w:val="24"/>
          <w:szCs w:val="24"/>
          <w14:ligatures w14:val="standardContextual"/>
        </w:rPr>
        <w:t xml:space="preserve"> 2024 – DFI </w:t>
      </w:r>
      <w:r>
        <w:rPr>
          <w:rFonts w:ascii="Times New Roman" w:eastAsia="Calibri" w:hAnsi="Times New Roman" w:cs="Times New Roman"/>
          <w:kern w:val="2"/>
          <w:sz w:val="24"/>
          <w:szCs w:val="24"/>
          <w14:ligatures w14:val="standardContextual"/>
        </w:rPr>
        <w:t>P</w:t>
      </w:r>
      <w:r w:rsidR="006F57EA">
        <w:rPr>
          <w:rFonts w:ascii="Times New Roman" w:eastAsia="Calibri" w:hAnsi="Times New Roman" w:cs="Times New Roman"/>
          <w:kern w:val="2"/>
          <w:sz w:val="24"/>
          <w:szCs w:val="24"/>
          <w14:ligatures w14:val="standardContextual"/>
        </w:rPr>
        <w:t xml:space="preserve">resents </w:t>
      </w:r>
      <w:r>
        <w:rPr>
          <w:rFonts w:ascii="Times New Roman" w:eastAsia="Calibri" w:hAnsi="Times New Roman" w:cs="Times New Roman"/>
          <w:kern w:val="2"/>
          <w:sz w:val="24"/>
          <w:szCs w:val="24"/>
          <w14:ligatures w14:val="standardContextual"/>
        </w:rPr>
        <w:t>N</w:t>
      </w:r>
      <w:r w:rsidR="006F57EA">
        <w:rPr>
          <w:rFonts w:ascii="Times New Roman" w:eastAsia="Calibri" w:hAnsi="Times New Roman" w:cs="Times New Roman"/>
          <w:kern w:val="2"/>
          <w:sz w:val="24"/>
          <w:szCs w:val="24"/>
          <w14:ligatures w14:val="standardContextual"/>
        </w:rPr>
        <w:t xml:space="preserve">eeds to </w:t>
      </w:r>
      <w:r>
        <w:rPr>
          <w:rFonts w:ascii="Times New Roman" w:eastAsia="Calibri" w:hAnsi="Times New Roman" w:cs="Times New Roman"/>
          <w:kern w:val="2"/>
          <w:sz w:val="24"/>
          <w:szCs w:val="24"/>
          <w14:ligatures w14:val="standardContextual"/>
        </w:rPr>
        <w:t>A</w:t>
      </w:r>
      <w:r w:rsidR="006F57EA">
        <w:rPr>
          <w:rFonts w:ascii="Times New Roman" w:eastAsia="Calibri" w:hAnsi="Times New Roman" w:cs="Times New Roman"/>
          <w:kern w:val="2"/>
          <w:sz w:val="24"/>
          <w:szCs w:val="24"/>
          <w14:ligatures w14:val="standardContextual"/>
        </w:rPr>
        <w:t xml:space="preserve">ssessment </w:t>
      </w:r>
      <w:r>
        <w:rPr>
          <w:rFonts w:ascii="Times New Roman" w:eastAsia="Calibri" w:hAnsi="Times New Roman" w:cs="Times New Roman"/>
          <w:kern w:val="2"/>
          <w:sz w:val="24"/>
          <w:szCs w:val="24"/>
          <w14:ligatures w14:val="standardContextual"/>
        </w:rPr>
        <w:t>C</w:t>
      </w:r>
      <w:r w:rsidR="006F57EA">
        <w:rPr>
          <w:rFonts w:ascii="Times New Roman" w:eastAsia="Calibri" w:hAnsi="Times New Roman" w:cs="Times New Roman"/>
          <w:kern w:val="2"/>
          <w:sz w:val="24"/>
          <w:szCs w:val="24"/>
          <w14:ligatures w14:val="standardContextual"/>
        </w:rPr>
        <w:t>ommittee</w:t>
      </w:r>
    </w:p>
    <w:p w14:paraId="1B2517C3" w14:textId="52BB37F1" w:rsidR="006F57EA" w:rsidRDefault="006F57EA" w:rsidP="000053D4">
      <w:pPr>
        <w:pStyle w:val="ListParagraph"/>
        <w:numPr>
          <w:ilvl w:val="0"/>
          <w:numId w:val="12"/>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January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DFI </w:t>
      </w:r>
      <w:r w:rsidR="007D04BC">
        <w:rPr>
          <w:rFonts w:ascii="Times New Roman" w:eastAsia="Calibri" w:hAnsi="Times New Roman" w:cs="Times New Roman"/>
          <w:kern w:val="2"/>
          <w:sz w:val="24"/>
          <w:szCs w:val="24"/>
          <w14:ligatures w14:val="standardContextual"/>
        </w:rPr>
        <w:t>F</w:t>
      </w:r>
      <w:r>
        <w:rPr>
          <w:rFonts w:ascii="Times New Roman" w:eastAsia="Calibri" w:hAnsi="Times New Roman" w:cs="Times New Roman"/>
          <w:kern w:val="2"/>
          <w:sz w:val="24"/>
          <w:szCs w:val="24"/>
          <w14:ligatures w14:val="standardContextual"/>
        </w:rPr>
        <w:t>inishing Work</w:t>
      </w:r>
    </w:p>
    <w:p w14:paraId="119BBD32" w14:textId="0AF5A868" w:rsidR="006F57EA" w:rsidRDefault="006F57EA" w:rsidP="006F57EA">
      <w:pPr>
        <w:rPr>
          <w:rFonts w:ascii="Times New Roman" w:eastAsia="Calibri" w:hAnsi="Times New Roman" w:cs="Times New Roman"/>
          <w:kern w:val="2"/>
          <w:sz w:val="24"/>
          <w:szCs w:val="24"/>
          <w:u w:val="single"/>
          <w14:ligatures w14:val="standardContextual"/>
        </w:rPr>
      </w:pPr>
      <w:r w:rsidRPr="006F57EA">
        <w:rPr>
          <w:rFonts w:ascii="Times New Roman" w:eastAsia="Calibri" w:hAnsi="Times New Roman" w:cs="Times New Roman"/>
          <w:kern w:val="2"/>
          <w:sz w:val="24"/>
          <w:szCs w:val="24"/>
          <w:u w:val="single"/>
          <w14:ligatures w14:val="standardContextual"/>
        </w:rPr>
        <w:t>City Council</w:t>
      </w:r>
    </w:p>
    <w:p w14:paraId="7A04A126" w14:textId="25104A5C" w:rsidR="006F57EA" w:rsidRDefault="006F57EA" w:rsidP="006F57EA">
      <w:pPr>
        <w:pStyle w:val="ListParagraph"/>
        <w:numPr>
          <w:ilvl w:val="0"/>
          <w:numId w:val="13"/>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September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w:t>
      </w:r>
      <w:r w:rsidR="00773D13">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t>
      </w:r>
      <w:r w:rsidR="00773D13">
        <w:rPr>
          <w:rFonts w:ascii="Times New Roman" w:eastAsia="Calibri" w:hAnsi="Times New Roman" w:cs="Times New Roman"/>
          <w:kern w:val="2"/>
          <w:sz w:val="24"/>
          <w:szCs w:val="24"/>
          <w14:ligatures w14:val="standardContextual"/>
        </w:rPr>
        <w:t>Council Conversations</w:t>
      </w:r>
    </w:p>
    <w:p w14:paraId="63B541A4" w14:textId="72AE556E" w:rsidR="00773D13" w:rsidRDefault="00773D13" w:rsidP="006F57EA">
      <w:pPr>
        <w:pStyle w:val="ListParagraph"/>
        <w:numPr>
          <w:ilvl w:val="0"/>
          <w:numId w:val="13"/>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October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Council Conversations</w:t>
      </w:r>
    </w:p>
    <w:p w14:paraId="6CBA7A0A" w14:textId="4D21E1D6" w:rsidR="00773D13" w:rsidRDefault="00773D13" w:rsidP="00773D13">
      <w:pPr>
        <w:rPr>
          <w:rFonts w:ascii="Times New Roman" w:eastAsia="Calibri" w:hAnsi="Times New Roman" w:cs="Times New Roman"/>
          <w:kern w:val="2"/>
          <w:sz w:val="24"/>
          <w:szCs w:val="24"/>
          <w:u w:val="single"/>
          <w14:ligatures w14:val="standardContextual"/>
        </w:rPr>
      </w:pPr>
      <w:r w:rsidRPr="00773D13">
        <w:rPr>
          <w:rFonts w:ascii="Times New Roman" w:eastAsia="Calibri" w:hAnsi="Times New Roman" w:cs="Times New Roman"/>
          <w:kern w:val="2"/>
          <w:sz w:val="24"/>
          <w:szCs w:val="24"/>
          <w:u w:val="single"/>
          <w14:ligatures w14:val="standardContextual"/>
        </w:rPr>
        <w:t>City Staff</w:t>
      </w:r>
    </w:p>
    <w:p w14:paraId="156C608E" w14:textId="7D016663" w:rsidR="00773D13" w:rsidRDefault="00773D13" w:rsidP="00773D13">
      <w:pPr>
        <w:pStyle w:val="ListParagraph"/>
        <w:numPr>
          <w:ilvl w:val="0"/>
          <w:numId w:val="14"/>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December</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2024 – Staff Working on Draft Plan</w:t>
      </w:r>
    </w:p>
    <w:p w14:paraId="1C18E6C5" w14:textId="39C1E24B" w:rsidR="00773D13" w:rsidRDefault="00773D13" w:rsidP="00773D13">
      <w:pPr>
        <w:pStyle w:val="ListParagraph"/>
        <w:numPr>
          <w:ilvl w:val="0"/>
          <w:numId w:val="14"/>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January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Staff Working on Draft Plan</w:t>
      </w:r>
    </w:p>
    <w:p w14:paraId="3763F601" w14:textId="5E133AAD" w:rsidR="00773D13" w:rsidRDefault="00773D13" w:rsidP="00773D13">
      <w:pPr>
        <w:pStyle w:val="ListParagraph"/>
        <w:numPr>
          <w:ilvl w:val="0"/>
          <w:numId w:val="14"/>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February</w:t>
      </w:r>
      <w:r w:rsidR="007D04BC">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2025 – Staff Working on Draft Plan</w:t>
      </w:r>
    </w:p>
    <w:p w14:paraId="0B688B88" w14:textId="7B6B1342" w:rsidR="00773D13" w:rsidRDefault="00773D13" w:rsidP="00773D13">
      <w:pPr>
        <w:rPr>
          <w:rFonts w:ascii="Times New Roman" w:eastAsia="Calibri" w:hAnsi="Times New Roman" w:cs="Times New Roman"/>
          <w:kern w:val="2"/>
          <w:sz w:val="24"/>
          <w:szCs w:val="24"/>
          <w:u w:val="single"/>
          <w14:ligatures w14:val="standardContextual"/>
        </w:rPr>
      </w:pPr>
      <w:r w:rsidRPr="00773D13">
        <w:rPr>
          <w:rFonts w:ascii="Times New Roman" w:eastAsia="Calibri" w:hAnsi="Times New Roman" w:cs="Times New Roman"/>
          <w:kern w:val="2"/>
          <w:sz w:val="24"/>
          <w:szCs w:val="24"/>
          <w:u w:val="single"/>
          <w14:ligatures w14:val="standardContextual"/>
        </w:rPr>
        <w:t>Community Feedback</w:t>
      </w:r>
    </w:p>
    <w:p w14:paraId="77848859" w14:textId="7F4895BA" w:rsidR="007D04BC" w:rsidRDefault="007D04BC" w:rsidP="007D04BC">
      <w:pPr>
        <w:pStyle w:val="ListParagraph"/>
        <w:numPr>
          <w:ilvl w:val="0"/>
          <w:numId w:val="15"/>
        </w:numPr>
        <w:rPr>
          <w:rFonts w:ascii="Times New Roman" w:eastAsia="Calibri" w:hAnsi="Times New Roman" w:cs="Times New Roman"/>
          <w:kern w:val="2"/>
          <w:sz w:val="24"/>
          <w:szCs w:val="24"/>
          <w14:ligatures w14:val="standardContextual"/>
        </w:rPr>
      </w:pPr>
      <w:r w:rsidRPr="007D04BC">
        <w:rPr>
          <w:rFonts w:ascii="Times New Roman" w:eastAsia="Calibri" w:hAnsi="Times New Roman" w:cs="Times New Roman"/>
          <w:kern w:val="2"/>
          <w:sz w:val="24"/>
          <w:szCs w:val="24"/>
          <w14:ligatures w14:val="standardContextual"/>
        </w:rPr>
        <w:t>September, 2024 Survey</w:t>
      </w:r>
    </w:p>
    <w:p w14:paraId="3B0A3E74" w14:textId="41EE3EF0" w:rsidR="007D04BC" w:rsidRDefault="007D04BC" w:rsidP="007D04BC">
      <w:pPr>
        <w:pStyle w:val="ListParagraph"/>
        <w:numPr>
          <w:ilvl w:val="0"/>
          <w:numId w:val="15"/>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lastRenderedPageBreak/>
        <w:t>October, 2024 – Survey Closes October 31</w:t>
      </w:r>
    </w:p>
    <w:p w14:paraId="52253890" w14:textId="1CCF993E" w:rsidR="007D04BC" w:rsidRDefault="007D04BC" w:rsidP="007D04BC">
      <w:pPr>
        <w:pStyle w:val="ListParagraph"/>
        <w:numPr>
          <w:ilvl w:val="0"/>
          <w:numId w:val="15"/>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November, 2024 – Community Meetings Stakeholder Meetings</w:t>
      </w:r>
    </w:p>
    <w:p w14:paraId="226872F4" w14:textId="308C61BB" w:rsidR="007D04BC" w:rsidRPr="007D04BC" w:rsidRDefault="007D04BC" w:rsidP="007D04BC">
      <w:pPr>
        <w:pStyle w:val="ListParagraph"/>
        <w:numPr>
          <w:ilvl w:val="0"/>
          <w:numId w:val="15"/>
        </w:num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December, 2024 – Community Meetings Stakeholder Meetings</w:t>
      </w:r>
    </w:p>
    <w:p w14:paraId="3C5DCBB4" w14:textId="332BE13C" w:rsidR="005471B5" w:rsidRDefault="00702001" w:rsidP="005358F2">
      <w:pPr>
        <w:rPr>
          <w:rFonts w:ascii="Times New Roman" w:eastAsia="Calibri" w:hAnsi="Times New Roman" w:cs="Times New Roman"/>
          <w:kern w:val="2"/>
          <w:sz w:val="24"/>
          <w:szCs w:val="24"/>
          <w14:ligatures w14:val="standardContextual"/>
        </w:rPr>
      </w:pPr>
      <w:r>
        <w:rPr>
          <w:noProof/>
        </w:rPr>
        <w:drawing>
          <wp:inline distT="0" distB="0" distL="0" distR="0" wp14:anchorId="356C8C05" wp14:editId="6C76F7EC">
            <wp:extent cx="7638811" cy="6520663"/>
            <wp:effectExtent l="6668" t="0" r="7302" b="730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7719853" cy="6589842"/>
                    </a:xfrm>
                    <a:prstGeom prst="rect">
                      <a:avLst/>
                    </a:prstGeom>
                  </pic:spPr>
                </pic:pic>
              </a:graphicData>
            </a:graphic>
          </wp:inline>
        </w:drawing>
      </w:r>
    </w:p>
    <w:p w14:paraId="3F07C165" w14:textId="7DC08215" w:rsidR="009E4521" w:rsidRDefault="009E2F9F" w:rsidP="0085092D">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lastRenderedPageBreak/>
        <w:t>Sarah Cosgrove moved</w:t>
      </w:r>
      <w:r w:rsidR="009D3230">
        <w:rPr>
          <w:rFonts w:ascii="Times New Roman" w:eastAsia="Times New Roman" w:hAnsi="Times New Roman" w:cs="Times New Roman"/>
          <w:b/>
          <w:bCs/>
          <w:i/>
          <w:iCs/>
          <w:sz w:val="24"/>
          <w:szCs w:val="24"/>
        </w:rPr>
        <w:t>, seconded by Robert Hooper</w:t>
      </w:r>
      <w:r>
        <w:rPr>
          <w:rFonts w:ascii="Times New Roman" w:eastAsia="Times New Roman" w:hAnsi="Times New Roman" w:cs="Times New Roman"/>
          <w:b/>
          <w:bCs/>
          <w:i/>
          <w:iCs/>
          <w:sz w:val="24"/>
          <w:szCs w:val="24"/>
        </w:rPr>
        <w:t xml:space="preserve"> th</w:t>
      </w:r>
      <w:r w:rsidR="00F34C35">
        <w:rPr>
          <w:rFonts w:ascii="Times New Roman" w:eastAsia="Times New Roman" w:hAnsi="Times New Roman" w:cs="Times New Roman"/>
          <w:b/>
          <w:bCs/>
          <w:i/>
          <w:iCs/>
          <w:sz w:val="24"/>
          <w:szCs w:val="24"/>
        </w:rPr>
        <w:t>at the committee</w:t>
      </w:r>
      <w:r w:rsidR="009D3230">
        <w:rPr>
          <w:rFonts w:ascii="Times New Roman" w:eastAsia="Times New Roman" w:hAnsi="Times New Roman" w:cs="Times New Roman"/>
          <w:b/>
          <w:bCs/>
          <w:i/>
          <w:iCs/>
          <w:sz w:val="24"/>
          <w:szCs w:val="24"/>
        </w:rPr>
        <w:t xml:space="preserve"> approve the plan as outlined</w:t>
      </w:r>
      <w:r w:rsidR="005471B5">
        <w:rPr>
          <w:rFonts w:ascii="Times New Roman" w:eastAsia="Times New Roman" w:hAnsi="Times New Roman" w:cs="Times New Roman"/>
          <w:b/>
          <w:bCs/>
          <w:i/>
          <w:iCs/>
          <w:sz w:val="24"/>
          <w:szCs w:val="24"/>
        </w:rPr>
        <w:t>, including the bus trip to Chapel Hill</w:t>
      </w:r>
      <w:r w:rsidR="009D3230">
        <w:rPr>
          <w:rFonts w:ascii="Times New Roman" w:eastAsia="Times New Roman" w:hAnsi="Times New Roman" w:cs="Times New Roman"/>
          <w:b/>
          <w:bCs/>
          <w:i/>
          <w:iCs/>
          <w:sz w:val="24"/>
          <w:szCs w:val="24"/>
        </w:rPr>
        <w:t xml:space="preserve">.  </w:t>
      </w:r>
      <w:r w:rsidRPr="000331E6">
        <w:rPr>
          <w:rFonts w:ascii="Times New Roman" w:eastAsia="Calibri" w:hAnsi="Times New Roman" w:cs="Times New Roman"/>
          <w:b/>
          <w:bCs/>
          <w:i/>
          <w:iCs/>
          <w:sz w:val="24"/>
          <w:szCs w:val="24"/>
        </w:rPr>
        <w:t>A unanimous vote of the</w:t>
      </w:r>
      <w:r>
        <w:rPr>
          <w:rFonts w:ascii="Times New Roman" w:eastAsia="Calibri" w:hAnsi="Times New Roman" w:cs="Times New Roman"/>
          <w:b/>
          <w:bCs/>
          <w:i/>
          <w:iCs/>
          <w:sz w:val="24"/>
          <w:szCs w:val="24"/>
        </w:rPr>
        <w:t xml:space="preserve"> Committee</w:t>
      </w:r>
      <w:r w:rsidRPr="000331E6">
        <w:rPr>
          <w:rFonts w:ascii="Times New Roman" w:eastAsia="Calibri" w:hAnsi="Times New Roman" w:cs="Times New Roman"/>
          <w:b/>
          <w:bCs/>
          <w:i/>
          <w:iCs/>
          <w:sz w:val="24"/>
          <w:szCs w:val="24"/>
        </w:rPr>
        <w:t xml:space="preserve"> Members present followed. Motion carried.</w:t>
      </w:r>
    </w:p>
    <w:p w14:paraId="2E01B310" w14:textId="77777777" w:rsidR="0085092D" w:rsidRPr="0085092D" w:rsidRDefault="0085092D" w:rsidP="0085092D">
      <w:pPr>
        <w:spacing w:after="0" w:line="240" w:lineRule="auto"/>
        <w:jc w:val="both"/>
        <w:rPr>
          <w:noProof/>
        </w:rPr>
      </w:pPr>
    </w:p>
    <w:p w14:paraId="136A8232" w14:textId="2253A3D2" w:rsidR="00BC76BE" w:rsidRDefault="00835A82" w:rsidP="00F03B3B">
      <w:pPr>
        <w:spacing w:after="0" w:line="240" w:lineRule="auto"/>
        <w:ind w:left="432" w:hanging="432"/>
        <w:rPr>
          <w:rFonts w:ascii="Times New Roman" w:hAnsi="Times New Roman" w:cs="Times New Roman"/>
          <w:b/>
          <w:bCs/>
          <w:noProof/>
          <w:sz w:val="24"/>
          <w:szCs w:val="24"/>
        </w:rPr>
      </w:pPr>
      <w:r>
        <w:rPr>
          <w:rFonts w:ascii="Times New Roman" w:hAnsi="Times New Roman" w:cs="Times New Roman"/>
          <w:b/>
          <w:bCs/>
          <w:noProof/>
          <w:sz w:val="24"/>
          <w:szCs w:val="24"/>
        </w:rPr>
        <w:t>6</w:t>
      </w:r>
      <w:r w:rsidR="008E4CF0" w:rsidRPr="0065480F">
        <w:rPr>
          <w:rFonts w:ascii="Times New Roman" w:hAnsi="Times New Roman" w:cs="Times New Roman"/>
          <w:b/>
          <w:bCs/>
          <w:noProof/>
          <w:sz w:val="24"/>
          <w:szCs w:val="24"/>
        </w:rPr>
        <w:t xml:space="preserve">. </w:t>
      </w:r>
      <w:r w:rsidR="00C873AD" w:rsidRPr="0065480F">
        <w:rPr>
          <w:rFonts w:ascii="Times New Roman" w:hAnsi="Times New Roman" w:cs="Times New Roman"/>
          <w:b/>
          <w:bCs/>
          <w:noProof/>
          <w:sz w:val="24"/>
          <w:szCs w:val="24"/>
        </w:rPr>
        <w:t xml:space="preserve">   </w:t>
      </w:r>
      <w:r w:rsidR="00CF7C67">
        <w:rPr>
          <w:rFonts w:ascii="Times New Roman" w:hAnsi="Times New Roman" w:cs="Times New Roman"/>
          <w:b/>
          <w:bCs/>
          <w:noProof/>
          <w:sz w:val="24"/>
          <w:szCs w:val="24"/>
        </w:rPr>
        <w:t>OTHER BU</w:t>
      </w:r>
      <w:r w:rsidR="008E4CF0" w:rsidRPr="0065480F">
        <w:rPr>
          <w:rFonts w:ascii="Times New Roman" w:hAnsi="Times New Roman" w:cs="Times New Roman"/>
          <w:b/>
          <w:bCs/>
          <w:noProof/>
          <w:sz w:val="24"/>
          <w:szCs w:val="24"/>
        </w:rPr>
        <w:t>SINESS</w:t>
      </w:r>
      <w:r w:rsidR="00CF5634" w:rsidRPr="0065480F">
        <w:rPr>
          <w:rFonts w:ascii="Times New Roman" w:hAnsi="Times New Roman" w:cs="Times New Roman"/>
          <w:b/>
          <w:bCs/>
          <w:noProof/>
          <w:sz w:val="24"/>
          <w:szCs w:val="24"/>
        </w:rPr>
        <w:t xml:space="preserve"> </w:t>
      </w:r>
    </w:p>
    <w:p w14:paraId="048E0F79" w14:textId="5781B6C2" w:rsidR="00BC76BE" w:rsidRPr="00E6356E" w:rsidRDefault="00BC76BE" w:rsidP="00315C54">
      <w:pPr>
        <w:spacing w:after="0" w:line="240" w:lineRule="auto"/>
        <w:ind w:left="432" w:hanging="432"/>
        <w:rPr>
          <w:rFonts w:ascii="Times New Roman" w:eastAsia="Calibri" w:hAnsi="Times New Roman" w:cs="Times New Roman"/>
          <w:kern w:val="2"/>
          <w:sz w:val="24"/>
          <w:szCs w:val="24"/>
          <w14:ligatures w14:val="standardContextual"/>
        </w:rPr>
      </w:pPr>
      <w:r w:rsidRPr="00E6356E">
        <w:rPr>
          <w:rFonts w:ascii="Times New Roman" w:eastAsia="Calibri" w:hAnsi="Times New Roman" w:cs="Times New Roman"/>
          <w:kern w:val="2"/>
          <w:sz w:val="24"/>
          <w:szCs w:val="24"/>
          <w14:ligatures w14:val="standardContextual"/>
        </w:rPr>
        <w:t xml:space="preserve"> </w:t>
      </w:r>
    </w:p>
    <w:p w14:paraId="7C06C8D1" w14:textId="67D94727" w:rsidR="00F77A9E" w:rsidRPr="00BC76BE" w:rsidRDefault="00835A82" w:rsidP="00F03B3B">
      <w:pPr>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5B11D2" w:rsidRPr="00DC2440">
        <w:rPr>
          <w:rFonts w:ascii="Times New Roman" w:eastAsia="Times New Roman" w:hAnsi="Times New Roman" w:cs="Times New Roman"/>
          <w:b/>
          <w:bCs/>
          <w:sz w:val="24"/>
          <w:szCs w:val="24"/>
        </w:rPr>
        <w:t>.</w:t>
      </w:r>
      <w:r w:rsidR="005B11D2" w:rsidRPr="00BC76BE">
        <w:rPr>
          <w:rFonts w:ascii="Times New Roman" w:eastAsia="Calibri" w:hAnsi="Times New Roman" w:cs="Times New Roman"/>
          <w:sz w:val="24"/>
          <w:szCs w:val="24"/>
        </w:rPr>
        <w:tab/>
      </w:r>
      <w:r w:rsidR="005B11D2" w:rsidRPr="00BC76BE">
        <w:rPr>
          <w:rFonts w:ascii="Times New Roman" w:eastAsia="Times New Roman" w:hAnsi="Times New Roman" w:cs="Times New Roman"/>
          <w:b/>
          <w:bCs/>
          <w:sz w:val="24"/>
          <w:szCs w:val="24"/>
        </w:rPr>
        <w:t>ADJOURNMENT</w:t>
      </w:r>
      <w:bookmarkEnd w:id="6"/>
    </w:p>
    <w:p w14:paraId="3F5EDB3C" w14:textId="77777777" w:rsidR="002E4FCB" w:rsidRPr="00BC76BE" w:rsidRDefault="002E4FCB" w:rsidP="00F03B3B">
      <w:pPr>
        <w:spacing w:after="0" w:line="240" w:lineRule="auto"/>
        <w:ind w:left="432" w:hanging="432"/>
        <w:rPr>
          <w:rFonts w:ascii="Times New Roman" w:eastAsia="Times New Roman" w:hAnsi="Times New Roman" w:cs="Times New Roman"/>
          <w:sz w:val="24"/>
          <w:szCs w:val="24"/>
        </w:rPr>
      </w:pPr>
    </w:p>
    <w:p w14:paraId="19BCCB47" w14:textId="422F6135" w:rsidR="00DC2440" w:rsidRDefault="000331E6" w:rsidP="00DB2D20">
      <w:pPr>
        <w:spacing w:after="0" w:line="240" w:lineRule="auto"/>
        <w:ind w:left="432" w:hanging="432"/>
        <w:rPr>
          <w:rFonts w:ascii="Times New Roman" w:eastAsia="Times New Roman" w:hAnsi="Times New Roman" w:cs="Times New Roman"/>
          <w:sz w:val="24"/>
          <w:szCs w:val="24"/>
        </w:rPr>
      </w:pPr>
      <w:r w:rsidRPr="00BC76BE">
        <w:rPr>
          <w:rFonts w:ascii="Times New Roman" w:eastAsia="Times New Roman" w:hAnsi="Times New Roman" w:cs="Times New Roman"/>
          <w:sz w:val="24"/>
          <w:szCs w:val="24"/>
        </w:rPr>
        <w:t xml:space="preserve">There being no further business, the meeting was adjourned at </w:t>
      </w:r>
      <w:r w:rsidR="00DC2440">
        <w:rPr>
          <w:rFonts w:ascii="Times New Roman" w:eastAsia="Times New Roman" w:hAnsi="Times New Roman" w:cs="Times New Roman"/>
          <w:sz w:val="24"/>
          <w:szCs w:val="24"/>
        </w:rPr>
        <w:t>5:</w:t>
      </w:r>
      <w:r w:rsidR="00835A82">
        <w:rPr>
          <w:rFonts w:ascii="Times New Roman" w:eastAsia="Times New Roman" w:hAnsi="Times New Roman" w:cs="Times New Roman"/>
          <w:sz w:val="24"/>
          <w:szCs w:val="24"/>
        </w:rPr>
        <w:t>05</w:t>
      </w:r>
      <w:r w:rsidRPr="00DC2440">
        <w:rPr>
          <w:rFonts w:ascii="Times New Roman" w:eastAsia="Times New Roman" w:hAnsi="Times New Roman" w:cs="Times New Roman"/>
          <w:sz w:val="24"/>
          <w:szCs w:val="24"/>
        </w:rPr>
        <w:t xml:space="preserve"> p.m.</w:t>
      </w:r>
    </w:p>
    <w:p w14:paraId="537C6F14" w14:textId="77777777" w:rsidR="00CF7C67" w:rsidRDefault="00CF7C67" w:rsidP="00DB2D20">
      <w:pPr>
        <w:spacing w:after="0" w:line="240" w:lineRule="auto"/>
        <w:ind w:left="432" w:hanging="432"/>
        <w:rPr>
          <w:rFonts w:ascii="Times New Roman" w:eastAsia="Times New Roman" w:hAnsi="Times New Roman" w:cs="Times New Roman"/>
          <w:sz w:val="24"/>
          <w:szCs w:val="24"/>
        </w:rPr>
      </w:pPr>
    </w:p>
    <w:p w14:paraId="5E455CD0" w14:textId="3A892DAA" w:rsidR="000331E6" w:rsidRPr="00BC76BE" w:rsidRDefault="000331E6" w:rsidP="00E6356E">
      <w:pPr>
        <w:spacing w:after="0" w:line="240" w:lineRule="auto"/>
        <w:ind w:left="432" w:hanging="432"/>
        <w:rPr>
          <w:rFonts w:ascii="Times New Roman" w:eastAsia="Calibri" w:hAnsi="Times New Roman" w:cs="Times New Roman"/>
          <w:b/>
          <w:bCs/>
          <w:color w:val="171717"/>
          <w:sz w:val="24"/>
          <w:szCs w:val="24"/>
        </w:rPr>
      </w:pPr>
      <w:r w:rsidRPr="00BC76BE">
        <w:rPr>
          <w:rFonts w:ascii="Times New Roman" w:eastAsia="Times New Roman" w:hAnsi="Times New Roman" w:cs="Times New Roman"/>
          <w:sz w:val="24"/>
          <w:szCs w:val="24"/>
        </w:rPr>
        <w:t xml:space="preserve"> </w:t>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p>
    <w:p w14:paraId="26067EE4" w14:textId="77777777" w:rsidR="000331E6" w:rsidRPr="00BC76BE" w:rsidRDefault="000331E6" w:rsidP="000331E6">
      <w:pPr>
        <w:widowControl w:val="0"/>
        <w:tabs>
          <w:tab w:val="left" w:pos="824"/>
        </w:tabs>
        <w:spacing w:after="0" w:line="240" w:lineRule="auto"/>
        <w:ind w:left="360"/>
        <w:rPr>
          <w:rFonts w:ascii="Times New Roman" w:eastAsia="Calibri" w:hAnsi="Times New Roman" w:cs="Times New Roman"/>
          <w:b/>
          <w:bCs/>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________________________________________________</w:t>
      </w:r>
    </w:p>
    <w:p w14:paraId="623EB6CF" w14:textId="26F75E35"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w:t>
      </w:r>
      <w:r w:rsidR="00835A82">
        <w:rPr>
          <w:rFonts w:ascii="Times New Roman" w:eastAsia="Calibri" w:hAnsi="Times New Roman" w:cs="Times New Roman"/>
          <w:color w:val="171717"/>
          <w:sz w:val="24"/>
          <w:szCs w:val="24"/>
        </w:rPr>
        <w:t>Jennifer Hensley</w:t>
      </w:r>
      <w:r w:rsidR="00723A0B" w:rsidRPr="00BC76BE">
        <w:rPr>
          <w:rFonts w:ascii="Times New Roman" w:eastAsia="Calibri" w:hAnsi="Times New Roman" w:cs="Times New Roman"/>
          <w:b/>
          <w:bCs/>
          <w:color w:val="171717"/>
          <w:sz w:val="24"/>
          <w:szCs w:val="24"/>
        </w:rPr>
        <w:t xml:space="preserve">, </w:t>
      </w:r>
      <w:r w:rsidRPr="00BC76BE">
        <w:rPr>
          <w:rFonts w:ascii="Times New Roman" w:eastAsia="Calibri" w:hAnsi="Times New Roman" w:cs="Times New Roman"/>
          <w:sz w:val="24"/>
          <w:szCs w:val="24"/>
        </w:rPr>
        <w:t>City Council Member &amp; Chairman</w:t>
      </w:r>
    </w:p>
    <w:p w14:paraId="1AF81611" w14:textId="2881A724"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color w:val="171717"/>
          <w:sz w:val="24"/>
          <w:szCs w:val="24"/>
        </w:rPr>
        <w:t xml:space="preserve">ATTEST: </w:t>
      </w:r>
    </w:p>
    <w:p w14:paraId="2BE9072B" w14:textId="77777777" w:rsidR="0080279F" w:rsidRDefault="0080279F"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2CB93076" w14:textId="77777777" w:rsidR="009D3230" w:rsidRPr="00BC76BE" w:rsidRDefault="009D3230"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3A734F1C" w14:textId="77777777"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color w:val="171717"/>
          <w:sz w:val="24"/>
          <w:szCs w:val="24"/>
        </w:rPr>
        <w:t>_____________________________</w:t>
      </w:r>
    </w:p>
    <w:p w14:paraId="74AEC334" w14:textId="148E596D" w:rsidR="000331E6" w:rsidRDefault="00CF7C67" w:rsidP="000331E6">
      <w:pPr>
        <w:widowControl w:val="0"/>
        <w:tabs>
          <w:tab w:val="left" w:pos="824"/>
        </w:tabs>
        <w:spacing w:after="0" w:line="240" w:lineRule="auto"/>
        <w:ind w:left="360"/>
        <w:rPr>
          <w:rFonts w:ascii="Times New Roman" w:eastAsia="Calibri" w:hAnsi="Times New Roman" w:cs="Times New Roman"/>
          <w:color w:val="171717"/>
          <w:sz w:val="24"/>
          <w:szCs w:val="24"/>
        </w:rPr>
      </w:pPr>
      <w:r>
        <w:rPr>
          <w:rFonts w:ascii="Times New Roman" w:eastAsia="Calibri" w:hAnsi="Times New Roman" w:cs="Times New Roman"/>
          <w:color w:val="171717"/>
          <w:sz w:val="24"/>
          <w:szCs w:val="24"/>
        </w:rPr>
        <w:t>Jill Murray, City Clerk</w:t>
      </w:r>
    </w:p>
    <w:p w14:paraId="0BB19639"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4B37FF40"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6C601D3C"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635936DE"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003CFF89"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5F25DC25"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7834C576"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562E375A"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30D04A1F"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565B77AE"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60174958"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702F12CD" w14:textId="154427FA"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393348A2" w14:textId="77777777" w:rsidR="00702001"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74E141B9" w14:textId="77777777" w:rsidR="00702001" w:rsidRPr="00BC76BE" w:rsidRDefault="00702001" w:rsidP="000331E6">
      <w:pPr>
        <w:widowControl w:val="0"/>
        <w:tabs>
          <w:tab w:val="left" w:pos="824"/>
        </w:tabs>
        <w:spacing w:after="0" w:line="240" w:lineRule="auto"/>
        <w:ind w:left="360"/>
        <w:rPr>
          <w:rFonts w:ascii="Times New Roman" w:eastAsia="Calibri" w:hAnsi="Times New Roman" w:cs="Times New Roman"/>
          <w:color w:val="171717"/>
          <w:sz w:val="24"/>
          <w:szCs w:val="24"/>
        </w:rPr>
      </w:pPr>
    </w:p>
    <w:sectPr w:rsidR="00702001" w:rsidRPr="00BC76BE">
      <w:headerReference w:type="even" r:id="rId25"/>
      <w:headerReference w:type="default" r:id="rId26"/>
      <w:footerReference w:type="even" r:id="rId27"/>
      <w:footerReference w:type="default" r:id="rId28"/>
      <w:headerReference w:type="first" r:id="rId29"/>
      <w:footerReference w:type="first" r:id="rId3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21FC" w14:textId="77777777" w:rsidR="00B773DA" w:rsidRDefault="005B11D2">
      <w:pPr>
        <w:spacing w:after="0" w:line="240" w:lineRule="auto"/>
      </w:pPr>
      <w:r>
        <w:separator/>
      </w:r>
    </w:p>
  </w:endnote>
  <w:endnote w:type="continuationSeparator" w:id="0">
    <w:p w14:paraId="383BF90C" w14:textId="77777777" w:rsidR="00B773DA" w:rsidRDefault="005B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FADD" w14:textId="77777777" w:rsidR="005B11D2" w:rsidRDefault="005B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4A5F" w14:textId="4E7D7330" w:rsidR="00F77A9E" w:rsidRDefault="00EC1C00">
    <w:pPr>
      <w:pStyle w:val="Footer"/>
      <w:pBdr>
        <w:top w:val="single" w:sz="18" w:space="1" w:color="002060"/>
      </w:pBdr>
      <w:rPr>
        <w:rFonts w:ascii="Times New Roman" w:hAnsi="Times New Roman" w:cs="Times New Roman"/>
        <w:b/>
      </w:rPr>
    </w:pPr>
    <w:bookmarkStart w:id="7" w:name="apMeetingName1"/>
    <w:r>
      <w:rPr>
        <w:rFonts w:ascii="Times New Roman" w:hAnsi="Times New Roman" w:cs="Times New Roman"/>
        <w:b/>
        <w:caps/>
      </w:rPr>
      <w:t>STRATEGIC HOUSING PLAN STEERING COMMITTEE</w:t>
    </w:r>
    <w:bookmarkEnd w:id="7"/>
    <w:r w:rsidR="005B11D2">
      <w:rPr>
        <w:rFonts w:ascii="Times New Roman" w:hAnsi="Times New Roman" w:cs="Times New Roman"/>
        <w:b/>
      </w:rPr>
      <w:t xml:space="preserve"> – </w:t>
    </w:r>
    <w:bookmarkStart w:id="8" w:name="apMeetingDate"/>
    <w:r w:rsidR="00B14973">
      <w:rPr>
        <w:rFonts w:ascii="Times New Roman" w:hAnsi="Times New Roman" w:cs="Times New Roman"/>
        <w:b/>
      </w:rPr>
      <w:t>June 17</w:t>
    </w:r>
    <w:r w:rsidR="00CF7C67">
      <w:rPr>
        <w:rFonts w:ascii="Times New Roman" w:hAnsi="Times New Roman" w:cs="Times New Roman"/>
        <w:b/>
      </w:rPr>
      <w:t xml:space="preserve">, </w:t>
    </w:r>
    <w:r w:rsidR="00714237">
      <w:rPr>
        <w:rFonts w:ascii="Times New Roman" w:hAnsi="Times New Roman" w:cs="Times New Roman"/>
        <w:b/>
      </w:rPr>
      <w:t>2024</w:t>
    </w:r>
    <w:bookmarkEnd w:id="8"/>
    <w:r w:rsidR="005B11D2">
      <w:rPr>
        <w:rFonts w:ascii="Times New Roman" w:hAnsi="Times New Roman" w:cs="Times New Roman"/>
        <w:b/>
      </w:rPr>
      <w:ptab w:relativeTo="margin" w:alignment="right" w:leader="none"/>
    </w:r>
    <w:r w:rsidR="005B11D2">
      <w:rPr>
        <w:rFonts w:ascii="Times New Roman" w:hAnsi="Times New Roman" w:cs="Times New Roman"/>
        <w:b/>
      </w:rPr>
      <w:t xml:space="preserve">Page | </w:t>
    </w:r>
    <w:r w:rsidR="005B11D2">
      <w:rPr>
        <w:rFonts w:ascii="Times New Roman" w:hAnsi="Times New Roman" w:cs="Times New Roman"/>
        <w:b/>
      </w:rPr>
      <w:fldChar w:fldCharType="begin"/>
    </w:r>
    <w:r w:rsidR="005B11D2">
      <w:rPr>
        <w:rFonts w:ascii="Times New Roman" w:hAnsi="Times New Roman" w:cs="Times New Roman"/>
        <w:b/>
      </w:rPr>
      <w:instrText xml:space="preserve"> PAGE   \* MERGEFORMAT </w:instrText>
    </w:r>
    <w:r w:rsidR="005B11D2">
      <w:rPr>
        <w:rFonts w:ascii="Times New Roman" w:hAnsi="Times New Roman" w:cs="Times New Roman"/>
        <w:b/>
      </w:rPr>
      <w:fldChar w:fldCharType="separate"/>
    </w:r>
    <w:r w:rsidR="005B11D2">
      <w:rPr>
        <w:rFonts w:ascii="Times New Roman" w:hAnsi="Times New Roman" w:cs="Times New Roman"/>
        <w:b/>
        <w:noProof/>
      </w:rPr>
      <w:t>1</w:t>
    </w:r>
    <w:r w:rsidR="005B11D2">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5EE4" w14:textId="77777777" w:rsidR="005B11D2" w:rsidRDefault="005B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8DB74" w14:textId="77777777" w:rsidR="00B773DA" w:rsidRDefault="005B11D2">
      <w:pPr>
        <w:spacing w:after="0" w:line="240" w:lineRule="auto"/>
      </w:pPr>
      <w:r>
        <w:separator/>
      </w:r>
    </w:p>
  </w:footnote>
  <w:footnote w:type="continuationSeparator" w:id="0">
    <w:p w14:paraId="234A164A" w14:textId="77777777" w:rsidR="00B773DA" w:rsidRDefault="005B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2D3" w14:textId="77777777" w:rsidR="005B11D2" w:rsidRDefault="005B11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E011" w14:textId="658BE24F" w:rsidR="005B11D2" w:rsidRDefault="005B11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891F" w14:textId="77777777" w:rsidR="005B11D2" w:rsidRDefault="005B1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634"/>
    <w:multiLevelType w:val="hybridMultilevel"/>
    <w:tmpl w:val="CD96B108"/>
    <w:lvl w:ilvl="0" w:tplc="0409000F">
      <w:start w:val="1"/>
      <w:numFmt w:val="decimal"/>
      <w:lvlText w:val="%1."/>
      <w:lvlJc w:val="left"/>
      <w:pPr>
        <w:ind w:left="435" w:hanging="435"/>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1D17A6"/>
    <w:multiLevelType w:val="hybridMultilevel"/>
    <w:tmpl w:val="41B88D40"/>
    <w:lvl w:ilvl="0" w:tplc="4BC2DC76">
      <w:start w:val="1"/>
      <w:numFmt w:val="upperLetter"/>
      <w:lvlText w:val="%1."/>
      <w:lvlJc w:val="left"/>
      <w:pPr>
        <w:ind w:left="867" w:hanging="435"/>
      </w:pPr>
      <w:rPr>
        <w:rFonts w:hint="default"/>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2ED3E38"/>
    <w:multiLevelType w:val="hybridMultilevel"/>
    <w:tmpl w:val="62C6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D43EA"/>
    <w:multiLevelType w:val="hybridMultilevel"/>
    <w:tmpl w:val="6EF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AC7BE5"/>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981E9E"/>
    <w:multiLevelType w:val="hybridMultilevel"/>
    <w:tmpl w:val="D90C333E"/>
    <w:lvl w:ilvl="0" w:tplc="47BA3170">
      <w:start w:val="1"/>
      <w:numFmt w:val="upperLetter"/>
      <w:lvlText w:val="%1."/>
      <w:lvlJc w:val="left"/>
      <w:pPr>
        <w:ind w:left="867" w:hanging="435"/>
      </w:pPr>
      <w:rPr>
        <w:rFonts w:hint="default"/>
        <w:i w:val="0"/>
        <w:iCs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51AC7F7B"/>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4E62B5"/>
    <w:multiLevelType w:val="hybridMultilevel"/>
    <w:tmpl w:val="204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D42DA"/>
    <w:multiLevelType w:val="hybridMultilevel"/>
    <w:tmpl w:val="F06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51414"/>
    <w:multiLevelType w:val="hybridMultilevel"/>
    <w:tmpl w:val="484E6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727F88"/>
    <w:multiLevelType w:val="hybridMultilevel"/>
    <w:tmpl w:val="ACFC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9798F"/>
    <w:multiLevelType w:val="hybridMultilevel"/>
    <w:tmpl w:val="5834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D20FF"/>
    <w:multiLevelType w:val="hybridMultilevel"/>
    <w:tmpl w:val="F4CA6E7E"/>
    <w:lvl w:ilvl="0" w:tplc="3306C2E4">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521215"/>
    <w:multiLevelType w:val="hybridMultilevel"/>
    <w:tmpl w:val="AC04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51669"/>
    <w:multiLevelType w:val="hybridMultilevel"/>
    <w:tmpl w:val="902E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573838">
    <w:abstractNumId w:val="5"/>
  </w:num>
  <w:num w:numId="2" w16cid:durableId="296305957">
    <w:abstractNumId w:val="0"/>
  </w:num>
  <w:num w:numId="3" w16cid:durableId="1239175917">
    <w:abstractNumId w:val="9"/>
  </w:num>
  <w:num w:numId="4" w16cid:durableId="912742696">
    <w:abstractNumId w:val="3"/>
  </w:num>
  <w:num w:numId="5" w16cid:durableId="893203365">
    <w:abstractNumId w:val="12"/>
  </w:num>
  <w:num w:numId="6" w16cid:durableId="183786089">
    <w:abstractNumId w:val="1"/>
  </w:num>
  <w:num w:numId="7" w16cid:durableId="1943145704">
    <w:abstractNumId w:val="6"/>
  </w:num>
  <w:num w:numId="8" w16cid:durableId="1463496370">
    <w:abstractNumId w:val="4"/>
  </w:num>
  <w:num w:numId="9" w16cid:durableId="1296105830">
    <w:abstractNumId w:val="7"/>
  </w:num>
  <w:num w:numId="10" w16cid:durableId="1445006064">
    <w:abstractNumId w:val="14"/>
  </w:num>
  <w:num w:numId="11" w16cid:durableId="738867793">
    <w:abstractNumId w:val="11"/>
  </w:num>
  <w:num w:numId="12" w16cid:durableId="1308701624">
    <w:abstractNumId w:val="10"/>
  </w:num>
  <w:num w:numId="13" w16cid:durableId="645284927">
    <w:abstractNumId w:val="8"/>
  </w:num>
  <w:num w:numId="14" w16cid:durableId="1686208243">
    <w:abstractNumId w:val="2"/>
  </w:num>
  <w:num w:numId="15" w16cid:durableId="15004668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43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A9E"/>
    <w:rsid w:val="000053D4"/>
    <w:rsid w:val="00010DE4"/>
    <w:rsid w:val="00014508"/>
    <w:rsid w:val="000245DF"/>
    <w:rsid w:val="00030DB3"/>
    <w:rsid w:val="000331E6"/>
    <w:rsid w:val="00053AF5"/>
    <w:rsid w:val="00055374"/>
    <w:rsid w:val="00086EDF"/>
    <w:rsid w:val="00090A01"/>
    <w:rsid w:val="000A2D58"/>
    <w:rsid w:val="000B5930"/>
    <w:rsid w:val="000C1BEF"/>
    <w:rsid w:val="000C59D1"/>
    <w:rsid w:val="000C70F2"/>
    <w:rsid w:val="000D24D7"/>
    <w:rsid w:val="000D42AD"/>
    <w:rsid w:val="0012127C"/>
    <w:rsid w:val="00123E88"/>
    <w:rsid w:val="00152DC8"/>
    <w:rsid w:val="00157A53"/>
    <w:rsid w:val="00201D96"/>
    <w:rsid w:val="00212EEC"/>
    <w:rsid w:val="00216D77"/>
    <w:rsid w:val="00280087"/>
    <w:rsid w:val="00286451"/>
    <w:rsid w:val="002A0338"/>
    <w:rsid w:val="002A75FC"/>
    <w:rsid w:val="002D34A2"/>
    <w:rsid w:val="002E4FCB"/>
    <w:rsid w:val="002E6653"/>
    <w:rsid w:val="002F11E2"/>
    <w:rsid w:val="0030326C"/>
    <w:rsid w:val="00315C54"/>
    <w:rsid w:val="003172ED"/>
    <w:rsid w:val="00323E35"/>
    <w:rsid w:val="00333E48"/>
    <w:rsid w:val="003612D6"/>
    <w:rsid w:val="00366413"/>
    <w:rsid w:val="00371CE7"/>
    <w:rsid w:val="00376ABE"/>
    <w:rsid w:val="0039467E"/>
    <w:rsid w:val="003A4ED0"/>
    <w:rsid w:val="003B32D0"/>
    <w:rsid w:val="003C292E"/>
    <w:rsid w:val="003E3A85"/>
    <w:rsid w:val="004362EE"/>
    <w:rsid w:val="004408DA"/>
    <w:rsid w:val="0044210E"/>
    <w:rsid w:val="004613FB"/>
    <w:rsid w:val="004861E2"/>
    <w:rsid w:val="004A5167"/>
    <w:rsid w:val="004D1673"/>
    <w:rsid w:val="004E46CE"/>
    <w:rsid w:val="005039C5"/>
    <w:rsid w:val="00524490"/>
    <w:rsid w:val="005358F2"/>
    <w:rsid w:val="005471B5"/>
    <w:rsid w:val="00560A41"/>
    <w:rsid w:val="005811B2"/>
    <w:rsid w:val="005B11D2"/>
    <w:rsid w:val="005F161B"/>
    <w:rsid w:val="00611819"/>
    <w:rsid w:val="0061303E"/>
    <w:rsid w:val="00616DE7"/>
    <w:rsid w:val="0065480F"/>
    <w:rsid w:val="006605AB"/>
    <w:rsid w:val="0067057B"/>
    <w:rsid w:val="00690A62"/>
    <w:rsid w:val="006A59DB"/>
    <w:rsid w:val="006D1C2C"/>
    <w:rsid w:val="006F57EA"/>
    <w:rsid w:val="006F605F"/>
    <w:rsid w:val="006F7966"/>
    <w:rsid w:val="00702001"/>
    <w:rsid w:val="00714237"/>
    <w:rsid w:val="00723A0B"/>
    <w:rsid w:val="00724CC6"/>
    <w:rsid w:val="0072658C"/>
    <w:rsid w:val="007310FC"/>
    <w:rsid w:val="00737EDA"/>
    <w:rsid w:val="00744ACD"/>
    <w:rsid w:val="0075345B"/>
    <w:rsid w:val="0075479E"/>
    <w:rsid w:val="00761E29"/>
    <w:rsid w:val="00766BBD"/>
    <w:rsid w:val="00773D13"/>
    <w:rsid w:val="007742EA"/>
    <w:rsid w:val="00775DC9"/>
    <w:rsid w:val="00777E95"/>
    <w:rsid w:val="007976EA"/>
    <w:rsid w:val="007D04BC"/>
    <w:rsid w:val="007E27E5"/>
    <w:rsid w:val="0080279F"/>
    <w:rsid w:val="0081349C"/>
    <w:rsid w:val="0082515A"/>
    <w:rsid w:val="00831EEA"/>
    <w:rsid w:val="00835A82"/>
    <w:rsid w:val="008505C1"/>
    <w:rsid w:val="0085092D"/>
    <w:rsid w:val="008516E8"/>
    <w:rsid w:val="0086516D"/>
    <w:rsid w:val="008754EA"/>
    <w:rsid w:val="008940BD"/>
    <w:rsid w:val="008967CC"/>
    <w:rsid w:val="008A6846"/>
    <w:rsid w:val="008B130A"/>
    <w:rsid w:val="008B31AC"/>
    <w:rsid w:val="008C5641"/>
    <w:rsid w:val="008D1242"/>
    <w:rsid w:val="008E4CF0"/>
    <w:rsid w:val="008F1191"/>
    <w:rsid w:val="009026EE"/>
    <w:rsid w:val="00911484"/>
    <w:rsid w:val="00922AF7"/>
    <w:rsid w:val="009424F9"/>
    <w:rsid w:val="00963563"/>
    <w:rsid w:val="009667A2"/>
    <w:rsid w:val="00977823"/>
    <w:rsid w:val="009845AF"/>
    <w:rsid w:val="0098749E"/>
    <w:rsid w:val="009960B5"/>
    <w:rsid w:val="009A7FD6"/>
    <w:rsid w:val="009D3230"/>
    <w:rsid w:val="009D4834"/>
    <w:rsid w:val="009E2F9F"/>
    <w:rsid w:val="009E4521"/>
    <w:rsid w:val="00A01858"/>
    <w:rsid w:val="00A15D61"/>
    <w:rsid w:val="00A20DE1"/>
    <w:rsid w:val="00A36CA7"/>
    <w:rsid w:val="00A37066"/>
    <w:rsid w:val="00A43EFE"/>
    <w:rsid w:val="00A43FB9"/>
    <w:rsid w:val="00A6528A"/>
    <w:rsid w:val="00A751D4"/>
    <w:rsid w:val="00A8550C"/>
    <w:rsid w:val="00AA7558"/>
    <w:rsid w:val="00AE343A"/>
    <w:rsid w:val="00AE7FD9"/>
    <w:rsid w:val="00AF673E"/>
    <w:rsid w:val="00B14973"/>
    <w:rsid w:val="00B358DB"/>
    <w:rsid w:val="00B42E2C"/>
    <w:rsid w:val="00B43996"/>
    <w:rsid w:val="00B73EFB"/>
    <w:rsid w:val="00B773DA"/>
    <w:rsid w:val="00B93FED"/>
    <w:rsid w:val="00BC76BE"/>
    <w:rsid w:val="00BD6C81"/>
    <w:rsid w:val="00BF1310"/>
    <w:rsid w:val="00C32203"/>
    <w:rsid w:val="00C36561"/>
    <w:rsid w:val="00C75DDA"/>
    <w:rsid w:val="00C75E9C"/>
    <w:rsid w:val="00C84A5D"/>
    <w:rsid w:val="00C873AD"/>
    <w:rsid w:val="00CB73B8"/>
    <w:rsid w:val="00CC0DC8"/>
    <w:rsid w:val="00CD6CC6"/>
    <w:rsid w:val="00CF251C"/>
    <w:rsid w:val="00CF5634"/>
    <w:rsid w:val="00CF7C67"/>
    <w:rsid w:val="00D0292C"/>
    <w:rsid w:val="00D05B0C"/>
    <w:rsid w:val="00D07231"/>
    <w:rsid w:val="00D102D2"/>
    <w:rsid w:val="00D255DE"/>
    <w:rsid w:val="00D42B3F"/>
    <w:rsid w:val="00D504BA"/>
    <w:rsid w:val="00D537B8"/>
    <w:rsid w:val="00D61768"/>
    <w:rsid w:val="00DA4E49"/>
    <w:rsid w:val="00DB2D20"/>
    <w:rsid w:val="00DC2440"/>
    <w:rsid w:val="00DC4AC6"/>
    <w:rsid w:val="00DD5F1D"/>
    <w:rsid w:val="00DE0576"/>
    <w:rsid w:val="00DF2724"/>
    <w:rsid w:val="00E2114D"/>
    <w:rsid w:val="00E30A7C"/>
    <w:rsid w:val="00E35C84"/>
    <w:rsid w:val="00E52B5C"/>
    <w:rsid w:val="00E6356E"/>
    <w:rsid w:val="00E733F6"/>
    <w:rsid w:val="00EA094D"/>
    <w:rsid w:val="00EA7F5A"/>
    <w:rsid w:val="00EB105D"/>
    <w:rsid w:val="00EC1C00"/>
    <w:rsid w:val="00EE681C"/>
    <w:rsid w:val="00EF2698"/>
    <w:rsid w:val="00F03B3B"/>
    <w:rsid w:val="00F10968"/>
    <w:rsid w:val="00F34C35"/>
    <w:rsid w:val="00F448BA"/>
    <w:rsid w:val="00F45F03"/>
    <w:rsid w:val="00F77A9E"/>
    <w:rsid w:val="00F90880"/>
    <w:rsid w:val="00FF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16CC35E"/>
  <w15:docId w15:val="{CA3EC863-B540-49C4-9AFC-E3A43432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F03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c7d0b6-fda7-4d7e-b47d-cfd85075d3f3" xsi:nil="true"/>
    <_Flow_SignoffStatus xmlns="13d36f85-db08-4c4c-b0c6-3becfe44b389" xsi:nil="true"/>
    <lcf76f155ced4ddcb4097134ff3c332f xmlns="13d36f85-db08-4c4c-b0c6-3becfe44b3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AF12BDC61CC4E8AA1B5E7572AFE05" ma:contentTypeVersion="21" ma:contentTypeDescription="Create a new document." ma:contentTypeScope="" ma:versionID="4705b48cdd616e32074ff58df9b428a5">
  <xsd:schema xmlns:xsd="http://www.w3.org/2001/XMLSchema" xmlns:xs="http://www.w3.org/2001/XMLSchema" xmlns:p="http://schemas.microsoft.com/office/2006/metadata/properties" xmlns:ns2="43c7d0b6-fda7-4d7e-b47d-cfd85075d3f3" xmlns:ns3="13d36f85-db08-4c4c-b0c6-3becfe44b389" targetNamespace="http://schemas.microsoft.com/office/2006/metadata/properties" ma:root="true" ma:fieldsID="ec14cdf9ed290fffc0fba18c1494b607" ns2:_="" ns3:_="">
    <xsd:import namespace="43c7d0b6-fda7-4d7e-b47d-cfd85075d3f3"/>
    <xsd:import namespace="13d36f85-db08-4c4c-b0c6-3becfe44b3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7d0b6-fda7-4d7e-b47d-cfd85075d3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079e8b7-b772-460e-a26e-47da7a9c4bd1}" ma:internalName="TaxCatchAll" ma:showField="CatchAllData" ma:web="43c7d0b6-fda7-4d7e-b47d-cfd85075d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d36f85-db08-4c4c-b0c6-3becfe44b3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fb5f71b-5939-45c3-bc23-938ddd81e4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A2BEB8-467F-4574-B5A9-001BC690D2FA}">
  <ds:schemaRefs>
    <ds:schemaRef ds:uri="http://schemas.microsoft.com/office/2006/documentManagement/types"/>
    <ds:schemaRef ds:uri="http://www.w3.org/XML/1998/namespace"/>
    <ds:schemaRef ds:uri="9f7d4a3e-eef6-4050-a558-8b258a62aa84"/>
    <ds:schemaRef ds:uri="http://purl.org/dc/dcmitype/"/>
    <ds:schemaRef ds:uri="http://purl.org/dc/elements/1.1/"/>
    <ds:schemaRef ds:uri="http://schemas.microsoft.com/office/infopath/2007/PartnerControls"/>
    <ds:schemaRef ds:uri="http://schemas.openxmlformats.org/package/2006/metadata/core-properties"/>
    <ds:schemaRef ds:uri="596d0ab4-2578-4c1c-832d-cb69dfd809f4"/>
    <ds:schemaRef ds:uri="http://schemas.microsoft.com/office/2006/metadata/properties"/>
    <ds:schemaRef ds:uri="http://purl.org/dc/terms/"/>
    <ds:schemaRef ds:uri="43c7d0b6-fda7-4d7e-b47d-cfd85075d3f3"/>
    <ds:schemaRef ds:uri="13d36f85-db08-4c4c-b0c6-3becfe44b389"/>
  </ds:schemaRefs>
</ds:datastoreItem>
</file>

<file path=customXml/itemProps2.xml><?xml version="1.0" encoding="utf-8"?>
<ds:datastoreItem xmlns:ds="http://schemas.openxmlformats.org/officeDocument/2006/customXml" ds:itemID="{649A761E-5186-4535-8CBF-B12C63258F32}">
  <ds:schemaRefs>
    <ds:schemaRef ds:uri="http://schemas.microsoft.com/sharepoint/v3/contenttype/forms"/>
  </ds:schemaRefs>
</ds:datastoreItem>
</file>

<file path=customXml/itemProps3.xml><?xml version="1.0" encoding="utf-8"?>
<ds:datastoreItem xmlns:ds="http://schemas.openxmlformats.org/officeDocument/2006/customXml" ds:itemID="{D7912924-672E-49DA-A687-ED847EE05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7d0b6-fda7-4d7e-b47d-cfd85075d3f3"/>
    <ds:schemaRef ds:uri="13d36f85-db08-4c4c-b0c6-3becfe44b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10</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City of Hendersonville Meeting Agenda</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Hendersonville Meeting Agenda</dc:title>
  <dc:subject/>
  <dc:creator>Alyssa Horning</dc:creator>
  <cp:keywords/>
  <dc:description/>
  <cp:lastModifiedBy>Murray, Jill</cp:lastModifiedBy>
  <cp:revision>18</cp:revision>
  <cp:lastPrinted>2024-05-20T19:36:00Z</cp:lastPrinted>
  <dcterms:created xsi:type="dcterms:W3CDTF">2024-07-10T18:24:00Z</dcterms:created>
  <dcterms:modified xsi:type="dcterms:W3CDTF">2024-07-25T19:59:00Z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0x010100CE2AF12BDC61CC4E8AA1B5E7572AFE05</vt:lpwstr>
  </property>
  <property fmtid="{D5CDD505-2E9C-101B-9397-08002B2CF9AE}" pid="3" name="MediaServiceImageTags">
    <vt:lpwstr/>
  </property>
</Properties>
</file>